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69" w:rsidRPr="008E4BCB" w:rsidRDefault="007A1017" w:rsidP="00002D69">
      <w:pPr>
        <w:ind w:firstLineChars="100" w:firstLine="241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8E4BCB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Procedure for </w:t>
      </w:r>
      <w:r w:rsidR="00F21A8C" w:rsidRPr="008E4BCB">
        <w:rPr>
          <w:rFonts w:asciiTheme="majorHAnsi" w:eastAsiaTheme="majorEastAsia" w:hAnsiTheme="majorHAnsi" w:cstheme="majorHAnsi" w:hint="eastAsia"/>
          <w:b/>
          <w:sz w:val="24"/>
          <w:szCs w:val="24"/>
        </w:rPr>
        <w:t>official recognition of</w:t>
      </w:r>
      <w:r w:rsidR="00002D69" w:rsidRPr="008E4BCB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 the</w:t>
      </w:r>
    </w:p>
    <w:p w:rsidR="00BD6CEC" w:rsidRDefault="00FE3C21" w:rsidP="00E85BE4">
      <w:pPr>
        <w:ind w:firstLineChars="100" w:firstLine="241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>‘Event</w:t>
      </w:r>
      <w:r w:rsidR="00812E9E" w:rsidRPr="008E4BCB">
        <w:rPr>
          <w:rFonts w:asciiTheme="majorHAnsi" w:eastAsiaTheme="majorEastAsia" w:hAnsiTheme="majorHAnsi" w:cstheme="majorHAnsi"/>
          <w:b/>
          <w:sz w:val="24"/>
          <w:szCs w:val="24"/>
        </w:rPr>
        <w:t>s</w:t>
      </w:r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 xml:space="preserve"> commemorating the 20th Anniversary</w:t>
      </w:r>
      <w:r w:rsidR="00BD6CEC">
        <w:rPr>
          <w:rFonts w:asciiTheme="majorHAnsi" w:eastAsiaTheme="majorEastAsia" w:hAnsiTheme="majorHAnsi" w:cstheme="majorHAnsi" w:hint="eastAsia"/>
          <w:b/>
          <w:sz w:val="24"/>
          <w:szCs w:val="24"/>
        </w:rPr>
        <w:t xml:space="preserve"> </w:t>
      </w:r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 xml:space="preserve">of </w:t>
      </w:r>
    </w:p>
    <w:p w:rsidR="00FE3C21" w:rsidRPr="008E4BCB" w:rsidRDefault="00FE3C21" w:rsidP="00E85BE4">
      <w:pPr>
        <w:ind w:firstLineChars="100" w:firstLine="241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proofErr w:type="gramStart"/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>the</w:t>
      </w:r>
      <w:proofErr w:type="gramEnd"/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 xml:space="preserve"> Diplomatic Relation</w:t>
      </w:r>
      <w:r w:rsidR="00362321" w:rsidRPr="008E4BCB">
        <w:rPr>
          <w:rFonts w:asciiTheme="majorHAnsi" w:eastAsiaTheme="majorEastAsia" w:hAnsiTheme="majorHAnsi" w:cstheme="majorHAnsi" w:hint="eastAsia"/>
          <w:b/>
          <w:sz w:val="24"/>
          <w:szCs w:val="24"/>
        </w:rPr>
        <w:t>s</w:t>
      </w:r>
      <w:r w:rsidRPr="008E4BCB">
        <w:rPr>
          <w:rFonts w:asciiTheme="majorHAnsi" w:eastAsiaTheme="majorEastAsia" w:hAnsiTheme="majorHAnsi" w:cstheme="majorHAnsi"/>
          <w:b/>
          <w:sz w:val="24"/>
          <w:szCs w:val="24"/>
        </w:rPr>
        <w:t xml:space="preserve"> between Japan and Georgia’</w:t>
      </w:r>
    </w:p>
    <w:p w:rsidR="00FE3C21" w:rsidRDefault="00FE3C21" w:rsidP="004E4BC0">
      <w:pPr>
        <w:ind w:firstLineChars="100" w:firstLine="241"/>
        <w:rPr>
          <w:rFonts w:asciiTheme="majorHAnsi" w:eastAsiaTheme="majorEastAsia" w:hAnsiTheme="majorHAnsi" w:cstheme="majorHAnsi"/>
          <w:b/>
          <w:sz w:val="24"/>
          <w:szCs w:val="24"/>
        </w:rPr>
      </w:pPr>
    </w:p>
    <w:p w:rsidR="00BD6CEC" w:rsidRPr="008E4BCB" w:rsidRDefault="00BD6CEC" w:rsidP="004E4BC0">
      <w:pPr>
        <w:ind w:firstLineChars="100" w:firstLine="241"/>
        <w:rPr>
          <w:rFonts w:asciiTheme="majorHAnsi" w:eastAsiaTheme="majorEastAsia" w:hAnsiTheme="majorHAnsi" w:cstheme="majorHAnsi"/>
          <w:b/>
          <w:sz w:val="24"/>
          <w:szCs w:val="24"/>
        </w:rPr>
      </w:pPr>
    </w:p>
    <w:p w:rsidR="00FE3C21" w:rsidRPr="008E4BCB" w:rsidRDefault="00FE3C21" w:rsidP="004E4BC0">
      <w:pPr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8E4BCB">
        <w:rPr>
          <w:rFonts w:asciiTheme="majorHAnsi" w:eastAsiaTheme="majorEastAsia" w:hAnsiTheme="majorHAnsi" w:cstheme="majorHAnsi"/>
          <w:b/>
          <w:szCs w:val="21"/>
          <w:u w:val="single"/>
        </w:rPr>
        <w:t xml:space="preserve">1. </w:t>
      </w:r>
      <w:r w:rsidR="00DB2ED8" w:rsidRPr="008E4BCB">
        <w:rPr>
          <w:rFonts w:asciiTheme="majorHAnsi" w:eastAsiaTheme="majorEastAsia" w:hAnsiTheme="majorHAnsi" w:cstheme="majorHAnsi" w:hint="eastAsia"/>
          <w:b/>
          <w:szCs w:val="21"/>
          <w:u w:val="single"/>
        </w:rPr>
        <w:t>General g</w:t>
      </w:r>
      <w:r w:rsidRPr="008E4BCB">
        <w:rPr>
          <w:rFonts w:asciiTheme="majorHAnsi" w:eastAsiaTheme="majorEastAsia" w:hAnsiTheme="majorHAnsi" w:cstheme="majorHAnsi"/>
          <w:b/>
          <w:szCs w:val="21"/>
          <w:u w:val="single"/>
        </w:rPr>
        <w:t>uideline</w:t>
      </w:r>
      <w:r w:rsidR="00A25DEC" w:rsidRPr="008E4BCB">
        <w:rPr>
          <w:rFonts w:asciiTheme="majorHAnsi" w:eastAsiaTheme="majorEastAsia" w:hAnsiTheme="majorHAnsi" w:cstheme="majorHAnsi" w:hint="eastAsia"/>
          <w:b/>
          <w:szCs w:val="21"/>
          <w:u w:val="single"/>
        </w:rPr>
        <w:t>s</w:t>
      </w:r>
    </w:p>
    <w:p w:rsidR="00AE4AC9" w:rsidRDefault="00AE4AC9" w:rsidP="004E4BC0">
      <w:pPr>
        <w:ind w:leftChars="202" w:left="424"/>
        <w:rPr>
          <w:rFonts w:asciiTheme="majorHAnsi" w:eastAsiaTheme="majorEastAsia" w:hAnsiTheme="majorHAnsi" w:cstheme="majorHAnsi"/>
          <w:szCs w:val="21"/>
        </w:rPr>
      </w:pPr>
      <w:r w:rsidRPr="008E4BCB">
        <w:rPr>
          <w:rFonts w:asciiTheme="majorHAnsi" w:eastAsiaTheme="majorEastAsia" w:hAnsiTheme="majorHAnsi" w:cstheme="majorHAnsi" w:hint="eastAsia"/>
          <w:szCs w:val="21"/>
        </w:rPr>
        <w:t>Based on the application, a</w:t>
      </w:r>
      <w:r w:rsidR="00FE3C21" w:rsidRPr="008E4BCB">
        <w:rPr>
          <w:rFonts w:asciiTheme="majorHAnsi" w:eastAsiaTheme="majorEastAsia" w:hAnsiTheme="majorHAnsi" w:cstheme="majorHAnsi"/>
          <w:szCs w:val="21"/>
        </w:rPr>
        <w:t xml:space="preserve">ny event which </w:t>
      </w:r>
      <w:r w:rsidR="00135A55">
        <w:rPr>
          <w:rFonts w:asciiTheme="majorHAnsi" w:eastAsiaTheme="majorEastAsia" w:hAnsiTheme="majorHAnsi" w:cstheme="majorHAnsi"/>
          <w:szCs w:val="21"/>
        </w:rPr>
        <w:t>meet</w:t>
      </w:r>
      <w:r w:rsidR="00FE3C21" w:rsidRPr="008E4BCB">
        <w:rPr>
          <w:rFonts w:asciiTheme="majorHAnsi" w:eastAsiaTheme="majorEastAsia" w:hAnsiTheme="majorHAnsi" w:cstheme="majorHAnsi"/>
          <w:szCs w:val="21"/>
        </w:rPr>
        <w:t xml:space="preserve"> all the following conditions can be recognized as the ‘Event commemorating the 20th Anniversary of the Diplomatic Relation between Japan and Georgia’</w:t>
      </w:r>
      <w:r w:rsidRPr="008E4BCB">
        <w:rPr>
          <w:rFonts w:asciiTheme="majorHAnsi" w:eastAsiaTheme="majorEastAsia" w:hAnsiTheme="majorHAnsi" w:cstheme="majorHAnsi" w:hint="eastAsia"/>
          <w:szCs w:val="21"/>
        </w:rPr>
        <w:t>.</w:t>
      </w:r>
    </w:p>
    <w:p w:rsidR="00B92143" w:rsidRPr="008E4BCB" w:rsidRDefault="00B92143" w:rsidP="004E4BC0">
      <w:pPr>
        <w:ind w:leftChars="202" w:left="424"/>
        <w:rPr>
          <w:rFonts w:asciiTheme="majorHAnsi" w:eastAsiaTheme="majorEastAsia" w:hAnsiTheme="majorHAnsi" w:cstheme="majorHAnsi"/>
          <w:szCs w:val="21"/>
        </w:rPr>
      </w:pPr>
    </w:p>
    <w:p w:rsidR="00F67AAA" w:rsidRPr="008E4BCB" w:rsidRDefault="00812E9E" w:rsidP="004E4BC0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Cs w:val="21"/>
        </w:rPr>
      </w:pPr>
      <w:r w:rsidRPr="008E4BCB">
        <w:rPr>
          <w:rFonts w:asciiTheme="majorHAnsi" w:eastAsiaTheme="majorEastAsia" w:hAnsiTheme="majorHAnsi" w:cstheme="majorHAnsi"/>
          <w:szCs w:val="21"/>
        </w:rPr>
        <w:t xml:space="preserve">The respective </w:t>
      </w:r>
      <w:r w:rsidR="00F21A8C" w:rsidRPr="008E4BCB">
        <w:rPr>
          <w:rFonts w:asciiTheme="majorHAnsi" w:eastAsiaTheme="majorEastAsia" w:hAnsiTheme="majorHAnsi" w:cstheme="majorHAnsi" w:hint="eastAsia"/>
          <w:szCs w:val="21"/>
        </w:rPr>
        <w:t>c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ultural event (including </w:t>
      </w:r>
      <w:r w:rsidR="00AE4AC9" w:rsidRPr="008E4BCB">
        <w:rPr>
          <w:rFonts w:asciiTheme="majorHAnsi" w:eastAsiaTheme="majorEastAsia" w:hAnsiTheme="majorHAnsi" w:cstheme="majorHAnsi"/>
          <w:szCs w:val="21"/>
        </w:rPr>
        <w:t>scientific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 and academic exchange) which will be held </w:t>
      </w:r>
      <w:proofErr w:type="gramStart"/>
      <w:r w:rsidRPr="008E4BCB">
        <w:rPr>
          <w:rFonts w:asciiTheme="majorHAnsi" w:eastAsiaTheme="majorEastAsia" w:hAnsiTheme="majorHAnsi" w:cstheme="majorHAnsi"/>
          <w:szCs w:val="21"/>
        </w:rPr>
        <w:t xml:space="preserve">either 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in Japan </w:t>
      </w:r>
      <w:r w:rsidR="00B41479" w:rsidRPr="008E4BCB">
        <w:rPr>
          <w:rFonts w:asciiTheme="majorHAnsi" w:eastAsiaTheme="majorEastAsia" w:hAnsiTheme="majorHAnsi" w:cstheme="majorHAnsi" w:hint="eastAsia"/>
          <w:szCs w:val="21"/>
        </w:rPr>
        <w:t>and/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or </w:t>
      </w:r>
      <w:r w:rsidR="00B41479" w:rsidRPr="008E4BCB">
        <w:rPr>
          <w:rFonts w:asciiTheme="majorHAnsi" w:eastAsiaTheme="majorEastAsia" w:hAnsiTheme="majorHAnsi" w:cstheme="majorHAnsi" w:hint="eastAsia"/>
          <w:szCs w:val="21"/>
        </w:rPr>
        <w:t>Georgia</w:t>
      </w:r>
      <w:proofErr w:type="gramEnd"/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 during the period from January 1 to December 31, 2012. It can</w:t>
      </w:r>
      <w:r w:rsidRPr="008E4BCB">
        <w:rPr>
          <w:rFonts w:asciiTheme="majorHAnsi" w:eastAsiaTheme="majorEastAsia" w:hAnsiTheme="majorHAnsi" w:cstheme="majorHAnsi"/>
          <w:szCs w:val="21"/>
        </w:rPr>
        <w:t xml:space="preserve"> also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 be recognized</w:t>
      </w:r>
      <w:r w:rsidRPr="008E4BCB">
        <w:rPr>
          <w:rFonts w:asciiTheme="majorHAnsi" w:eastAsiaTheme="majorEastAsia" w:hAnsiTheme="majorHAnsi" w:cstheme="majorHAnsi"/>
          <w:szCs w:val="21"/>
        </w:rPr>
        <w:t xml:space="preserve"> as such event </w:t>
      </w:r>
      <w:r w:rsidR="00AE4AC9" w:rsidRPr="008E4BCB">
        <w:rPr>
          <w:rFonts w:asciiTheme="majorHAnsi" w:eastAsiaTheme="majorEastAsia" w:hAnsiTheme="majorHAnsi" w:cstheme="majorHAnsi" w:hint="eastAsia"/>
          <w:szCs w:val="21"/>
        </w:rPr>
        <w:t xml:space="preserve">even if </w:t>
      </w:r>
      <w:r w:rsidRPr="008E4BCB">
        <w:rPr>
          <w:rFonts w:asciiTheme="majorHAnsi" w:eastAsiaTheme="majorEastAsia" w:hAnsiTheme="majorHAnsi" w:cstheme="majorHAnsi"/>
          <w:szCs w:val="21"/>
        </w:rPr>
        <w:t xml:space="preserve">it </w:t>
      </w:r>
      <w:r w:rsidR="00002D69" w:rsidRPr="008E4BCB">
        <w:rPr>
          <w:rFonts w:asciiTheme="majorHAnsi" w:eastAsiaTheme="majorEastAsia" w:hAnsiTheme="majorHAnsi" w:cstheme="majorHAnsi" w:hint="eastAsia"/>
          <w:szCs w:val="21"/>
        </w:rPr>
        <w:t>starts before 2012 or continues into 2013</w:t>
      </w:r>
    </w:p>
    <w:p w:rsidR="00AE4AC9" w:rsidRPr="008E4BCB" w:rsidRDefault="00060FA1" w:rsidP="004E4BC0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HAnsi" w:cstheme="majorHAnsi"/>
          <w:szCs w:val="21"/>
        </w:rPr>
      </w:pPr>
      <w:r w:rsidRPr="008E4BCB">
        <w:rPr>
          <w:rFonts w:asciiTheme="majorHAnsi" w:eastAsiaTheme="majorEastAsia" w:hAnsiTheme="majorEastAsia" w:cstheme="majorHAnsi"/>
          <w:szCs w:val="21"/>
        </w:rPr>
        <w:t>Any e</w:t>
      </w:r>
      <w:r w:rsidR="00B41479" w:rsidRPr="008E4BCB">
        <w:rPr>
          <w:rFonts w:asciiTheme="majorHAnsi" w:eastAsiaTheme="majorEastAsia" w:hAnsiTheme="majorEastAsia" w:cstheme="majorHAnsi" w:hint="eastAsia"/>
          <w:szCs w:val="21"/>
        </w:rPr>
        <w:t>vent whose</w:t>
      </w:r>
      <w:r w:rsidR="00AE4AC9" w:rsidRPr="008E4BCB">
        <w:rPr>
          <w:rFonts w:asciiTheme="majorHAnsi" w:eastAsiaTheme="majorEastAsia" w:hAnsiTheme="majorEastAsia" w:cstheme="majorHAnsi" w:hint="eastAsia"/>
          <w:szCs w:val="21"/>
        </w:rPr>
        <w:t xml:space="preserve"> purpose is to </w:t>
      </w:r>
      <w:r w:rsidR="003F6E21" w:rsidRPr="008E4BCB">
        <w:rPr>
          <w:rFonts w:asciiTheme="majorHAnsi" w:eastAsiaTheme="majorEastAsia" w:hAnsiTheme="majorEastAsia" w:cstheme="majorHAnsi" w:hint="eastAsia"/>
          <w:szCs w:val="21"/>
        </w:rPr>
        <w:t>facilitate</w:t>
      </w:r>
      <w:r w:rsidR="00AE4AC9" w:rsidRPr="008E4BCB">
        <w:rPr>
          <w:rFonts w:asciiTheme="majorHAnsi" w:eastAsiaTheme="majorEastAsia" w:hAnsiTheme="majorEastAsia" w:cstheme="majorHAnsi" w:hint="eastAsia"/>
          <w:szCs w:val="21"/>
        </w:rPr>
        <w:t xml:space="preserve"> the following:</w:t>
      </w:r>
    </w:p>
    <w:p w:rsidR="00AE4AC9" w:rsidRDefault="00AE4AC9" w:rsidP="00B92143">
      <w:pPr>
        <w:ind w:leftChars="200" w:left="708" w:hangingChars="137" w:hanging="288"/>
        <w:rPr>
          <w:rFonts w:asciiTheme="majorHAnsi" w:eastAsiaTheme="majorEastAsia" w:hAnsiTheme="majorEastAsia" w:cstheme="majorHAnsi"/>
          <w:szCs w:val="21"/>
        </w:rPr>
      </w:pPr>
      <w:r w:rsidRPr="008E4BCB">
        <w:rPr>
          <w:rFonts w:asciiTheme="majorHAnsi" w:eastAsiaTheme="majorEastAsia" w:hAnsiTheme="majorEastAsia" w:cstheme="majorHAnsi" w:hint="eastAsia"/>
          <w:szCs w:val="21"/>
        </w:rPr>
        <w:t>-</w:t>
      </w:r>
      <w:r w:rsidR="001169A7" w:rsidRPr="008E4BCB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Pr="008E4BCB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proofErr w:type="gramStart"/>
      <w:r w:rsidR="00060FA1" w:rsidRPr="008E4BCB">
        <w:rPr>
          <w:rFonts w:asciiTheme="majorHAnsi" w:eastAsiaTheme="majorEastAsia" w:hAnsiTheme="majorEastAsia" w:cstheme="majorHAnsi"/>
          <w:szCs w:val="21"/>
        </w:rPr>
        <w:t>promotion</w:t>
      </w:r>
      <w:proofErr w:type="gramEnd"/>
      <w:r w:rsidR="00060FA1" w:rsidRPr="008E4BCB">
        <w:rPr>
          <w:rFonts w:asciiTheme="majorHAnsi" w:eastAsiaTheme="majorEastAsia" w:hAnsiTheme="majorEastAsia" w:cstheme="majorHAnsi"/>
          <w:szCs w:val="21"/>
        </w:rPr>
        <w:t xml:space="preserve"> of mutual </w:t>
      </w:r>
      <w:r w:rsidRPr="008E4BCB">
        <w:rPr>
          <w:rFonts w:asciiTheme="majorHAnsi" w:eastAsiaTheme="majorEastAsia" w:hAnsiTheme="majorEastAsia" w:cstheme="majorHAnsi" w:hint="eastAsia"/>
          <w:szCs w:val="21"/>
        </w:rPr>
        <w:t>understanding between the tw</w:t>
      </w:r>
      <w:r>
        <w:rPr>
          <w:rFonts w:asciiTheme="majorHAnsi" w:eastAsiaTheme="majorEastAsia" w:hAnsiTheme="majorEastAsia" w:cstheme="majorHAnsi" w:hint="eastAsia"/>
          <w:szCs w:val="21"/>
        </w:rPr>
        <w:t xml:space="preserve">o countries (e.g. </w:t>
      </w:r>
      <w:r w:rsidR="00C54D32">
        <w:rPr>
          <w:rFonts w:asciiTheme="majorHAnsi" w:eastAsiaTheme="majorEastAsia" w:hAnsiTheme="majorEastAsia" w:cstheme="majorHAnsi" w:hint="eastAsia"/>
          <w:szCs w:val="21"/>
        </w:rPr>
        <w:t>y</w:t>
      </w:r>
      <w:r w:rsidR="001169A7">
        <w:rPr>
          <w:rFonts w:asciiTheme="majorHAnsi" w:eastAsiaTheme="majorEastAsia" w:hAnsiTheme="majorEastAsia" w:cstheme="majorHAnsi" w:hint="eastAsia"/>
          <w:szCs w:val="21"/>
        </w:rPr>
        <w:t>outh e</w:t>
      </w:r>
      <w:r>
        <w:rPr>
          <w:rFonts w:asciiTheme="majorHAnsi" w:eastAsiaTheme="majorEastAsia" w:hAnsiTheme="majorEastAsia" w:cstheme="majorHAnsi" w:hint="eastAsia"/>
          <w:szCs w:val="21"/>
        </w:rPr>
        <w:t>xchange, tourism);</w:t>
      </w:r>
    </w:p>
    <w:p w:rsidR="00AE4AC9" w:rsidRDefault="00AE4AC9" w:rsidP="004E4BC0">
      <w:pPr>
        <w:ind w:leftChars="200" w:left="420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</w:t>
      </w:r>
      <w:r w:rsidR="001169A7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proofErr w:type="gramStart"/>
      <w:r w:rsidR="00060FA1">
        <w:rPr>
          <w:rFonts w:asciiTheme="majorHAnsi" w:eastAsiaTheme="majorEastAsia" w:hAnsiTheme="majorEastAsia" w:cstheme="majorHAnsi"/>
          <w:szCs w:val="21"/>
        </w:rPr>
        <w:t>s</w:t>
      </w:r>
      <w:r>
        <w:rPr>
          <w:rFonts w:asciiTheme="majorHAnsi" w:eastAsiaTheme="majorEastAsia" w:hAnsiTheme="majorEastAsia" w:cstheme="majorHAnsi" w:hint="eastAsia"/>
          <w:szCs w:val="21"/>
        </w:rPr>
        <w:t>trengthening</w:t>
      </w:r>
      <w:proofErr w:type="gramEnd"/>
      <w:r>
        <w:rPr>
          <w:rFonts w:asciiTheme="majorHAnsi" w:eastAsiaTheme="majorEastAsia" w:hAnsiTheme="majorEastAsia" w:cstheme="majorHAnsi" w:hint="eastAsia"/>
          <w:szCs w:val="21"/>
        </w:rPr>
        <w:t xml:space="preserve"> and</w:t>
      </w:r>
      <w:r w:rsidR="003F6E21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="00060FA1">
        <w:rPr>
          <w:rFonts w:asciiTheme="majorHAnsi" w:eastAsiaTheme="majorEastAsia" w:hAnsiTheme="majorEastAsia" w:cstheme="majorHAnsi"/>
          <w:szCs w:val="21"/>
        </w:rPr>
        <w:t xml:space="preserve">further development of </w:t>
      </w:r>
      <w:r>
        <w:rPr>
          <w:rFonts w:asciiTheme="majorHAnsi" w:eastAsiaTheme="majorEastAsia" w:hAnsiTheme="majorEastAsia" w:cstheme="majorHAnsi" w:hint="eastAsia"/>
          <w:szCs w:val="21"/>
        </w:rPr>
        <w:t>the bilateral relations (e.g.</w:t>
      </w:r>
      <w:r w:rsidR="0072372F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="00C54D32">
        <w:rPr>
          <w:rFonts w:asciiTheme="majorHAnsi" w:eastAsiaTheme="majorEastAsia" w:hAnsiTheme="majorEastAsia" w:cstheme="majorHAnsi" w:hint="eastAsia"/>
          <w:szCs w:val="21"/>
        </w:rPr>
        <w:t>c</w:t>
      </w:r>
      <w:r w:rsidR="003F6E21">
        <w:rPr>
          <w:rFonts w:asciiTheme="majorHAnsi" w:eastAsiaTheme="majorEastAsia" w:hAnsiTheme="majorEastAsia" w:cstheme="majorHAnsi" w:hint="eastAsia"/>
          <w:szCs w:val="21"/>
        </w:rPr>
        <w:t>ultural activit</w:t>
      </w:r>
      <w:r w:rsidR="00362321">
        <w:rPr>
          <w:rFonts w:asciiTheme="majorHAnsi" w:eastAsiaTheme="majorEastAsia" w:hAnsiTheme="majorEastAsia" w:cstheme="majorHAnsi" w:hint="eastAsia"/>
          <w:szCs w:val="21"/>
        </w:rPr>
        <w:t>y</w:t>
      </w:r>
      <w:r w:rsidR="003F6E21">
        <w:rPr>
          <w:rFonts w:asciiTheme="majorHAnsi" w:eastAsiaTheme="majorEastAsia" w:hAnsiTheme="majorEastAsia" w:cstheme="majorHAnsi" w:hint="eastAsia"/>
          <w:szCs w:val="21"/>
        </w:rPr>
        <w:t>)</w:t>
      </w:r>
      <w:r w:rsidR="00060FA1">
        <w:rPr>
          <w:rFonts w:asciiTheme="majorHAnsi" w:eastAsiaTheme="majorEastAsia" w:hAnsiTheme="majorEastAsia" w:cstheme="majorHAnsi"/>
          <w:szCs w:val="21"/>
        </w:rPr>
        <w:t>;</w:t>
      </w:r>
    </w:p>
    <w:p w:rsidR="00F67AAA" w:rsidRDefault="00C43195" w:rsidP="00B92143">
      <w:pPr>
        <w:ind w:leftChars="200" w:left="708" w:hangingChars="137" w:hanging="288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</w:t>
      </w:r>
      <w:r w:rsidR="001169A7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proofErr w:type="gramStart"/>
      <w:r w:rsidR="00060FA1">
        <w:rPr>
          <w:rFonts w:asciiTheme="majorHAnsi" w:eastAsiaTheme="majorEastAsia" w:hAnsiTheme="majorEastAsia" w:cstheme="majorHAnsi"/>
          <w:szCs w:val="21"/>
        </w:rPr>
        <w:t>s</w:t>
      </w:r>
      <w:r>
        <w:rPr>
          <w:rFonts w:asciiTheme="majorHAnsi" w:eastAsiaTheme="majorEastAsia" w:hAnsiTheme="majorEastAsia" w:cstheme="majorHAnsi" w:hint="eastAsia"/>
          <w:szCs w:val="21"/>
        </w:rPr>
        <w:t>trengthening</w:t>
      </w:r>
      <w:proofErr w:type="gramEnd"/>
      <w:r>
        <w:rPr>
          <w:rFonts w:asciiTheme="majorHAnsi" w:eastAsiaTheme="majorEastAsia" w:hAnsiTheme="majorEastAsia" w:cstheme="majorHAnsi" w:hint="eastAsia"/>
          <w:szCs w:val="21"/>
        </w:rPr>
        <w:t xml:space="preserve"> and </w:t>
      </w:r>
      <w:r w:rsidR="00060FA1">
        <w:rPr>
          <w:rFonts w:asciiTheme="majorHAnsi" w:eastAsiaTheme="majorEastAsia" w:hAnsiTheme="majorEastAsia" w:cstheme="majorHAnsi"/>
          <w:szCs w:val="21"/>
        </w:rPr>
        <w:t xml:space="preserve">further development </w:t>
      </w:r>
      <w:r>
        <w:rPr>
          <w:rFonts w:asciiTheme="majorHAnsi" w:eastAsiaTheme="majorEastAsia" w:hAnsiTheme="majorEastAsia" w:cstheme="majorHAnsi" w:hint="eastAsia"/>
          <w:szCs w:val="21"/>
        </w:rPr>
        <w:t xml:space="preserve">of the bilateral cooperation (e.g. </w:t>
      </w:r>
      <w:r w:rsidR="00C54D32">
        <w:rPr>
          <w:rFonts w:asciiTheme="majorHAnsi" w:eastAsiaTheme="majorEastAsia" w:hAnsiTheme="majorEastAsia" w:cstheme="majorHAnsi" w:hint="eastAsia"/>
          <w:szCs w:val="21"/>
        </w:rPr>
        <w:t>s</w:t>
      </w:r>
      <w:r>
        <w:rPr>
          <w:rFonts w:asciiTheme="majorHAnsi" w:eastAsiaTheme="majorEastAsia" w:hAnsiTheme="majorEastAsia" w:cstheme="majorHAnsi" w:hint="eastAsia"/>
          <w:szCs w:val="21"/>
        </w:rPr>
        <w:t xml:space="preserve">cience and technology, </w:t>
      </w:r>
      <w:r w:rsidR="00C54D32">
        <w:rPr>
          <w:rFonts w:asciiTheme="majorHAnsi" w:eastAsiaTheme="majorEastAsia" w:hAnsiTheme="majorEastAsia" w:cstheme="majorHAnsi" w:hint="eastAsia"/>
          <w:szCs w:val="21"/>
        </w:rPr>
        <w:t>e</w:t>
      </w:r>
      <w:r>
        <w:rPr>
          <w:rFonts w:asciiTheme="majorHAnsi" w:eastAsiaTheme="majorEastAsia" w:hAnsiTheme="majorEastAsia" w:cstheme="majorHAnsi" w:hint="eastAsia"/>
          <w:szCs w:val="21"/>
        </w:rPr>
        <w:t>conomic cooperation</w:t>
      </w:r>
      <w:r w:rsidR="00060FA1">
        <w:rPr>
          <w:rFonts w:asciiTheme="majorHAnsi" w:eastAsiaTheme="majorEastAsia" w:hAnsiTheme="majorEastAsia" w:cstheme="majorHAnsi"/>
          <w:szCs w:val="21"/>
        </w:rPr>
        <w:t>, etc.</w:t>
      </w:r>
      <w:r>
        <w:rPr>
          <w:rFonts w:asciiTheme="majorHAnsi" w:eastAsiaTheme="majorEastAsia" w:hAnsiTheme="majorEastAsia" w:cstheme="majorHAnsi" w:hint="eastAsia"/>
          <w:szCs w:val="21"/>
        </w:rPr>
        <w:t>)</w:t>
      </w:r>
    </w:p>
    <w:p w:rsidR="009B79BB" w:rsidRDefault="006930A8" w:rsidP="004E4BC0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/>
          <w:szCs w:val="21"/>
        </w:rPr>
        <w:t>Any rel</w:t>
      </w:r>
      <w:r w:rsidR="004A21FB">
        <w:rPr>
          <w:rFonts w:asciiTheme="majorHAnsi" w:eastAsiaTheme="majorEastAsia" w:hAnsiTheme="majorEastAsia" w:cstheme="majorHAnsi"/>
          <w:szCs w:val="21"/>
        </w:rPr>
        <w:t xml:space="preserve">evant </w:t>
      </w:r>
      <w:r>
        <w:rPr>
          <w:rFonts w:asciiTheme="majorHAnsi" w:eastAsiaTheme="majorEastAsia" w:hAnsiTheme="majorEastAsia" w:cstheme="majorHAnsi"/>
          <w:szCs w:val="21"/>
        </w:rPr>
        <w:t>e</w:t>
      </w:r>
      <w:r w:rsidR="00C43195" w:rsidRPr="00F67AAA">
        <w:rPr>
          <w:rFonts w:asciiTheme="majorHAnsi" w:eastAsiaTheme="majorEastAsia" w:hAnsiTheme="majorEastAsia" w:cstheme="majorHAnsi" w:hint="eastAsia"/>
          <w:szCs w:val="21"/>
        </w:rPr>
        <w:t>vent</w:t>
      </w:r>
      <w:r w:rsidR="00B41479" w:rsidRPr="00F67AAA">
        <w:rPr>
          <w:rFonts w:asciiTheme="majorHAnsi" w:eastAsiaTheme="majorEastAsia" w:hAnsiTheme="majorEastAsia" w:cstheme="majorHAnsi" w:hint="eastAsia"/>
          <w:szCs w:val="21"/>
        </w:rPr>
        <w:t xml:space="preserve"> which </w:t>
      </w:r>
      <w:r w:rsidRPr="008E4BCB">
        <w:rPr>
          <w:rFonts w:asciiTheme="majorHAnsi" w:eastAsiaTheme="majorEastAsia" w:hAnsiTheme="majorEastAsia" w:cstheme="majorHAnsi"/>
          <w:szCs w:val="21"/>
        </w:rPr>
        <w:t xml:space="preserve">would </w:t>
      </w:r>
      <w:r w:rsidR="00C43195" w:rsidRPr="008E4BCB">
        <w:rPr>
          <w:rFonts w:asciiTheme="majorHAnsi" w:eastAsiaTheme="majorEastAsia" w:hAnsiTheme="majorEastAsia" w:cstheme="majorHAnsi" w:hint="eastAsia"/>
          <w:szCs w:val="21"/>
        </w:rPr>
        <w:t>n</w:t>
      </w:r>
      <w:r w:rsidR="00C43195" w:rsidRPr="00F67AAA">
        <w:rPr>
          <w:rFonts w:asciiTheme="majorHAnsi" w:eastAsiaTheme="majorEastAsia" w:hAnsiTheme="majorEastAsia" w:cstheme="majorHAnsi" w:hint="eastAsia"/>
          <w:szCs w:val="21"/>
        </w:rPr>
        <w:t xml:space="preserve">ot pursue the promotion of any certain doctrine, </w:t>
      </w:r>
      <w:proofErr w:type="gramStart"/>
      <w:r>
        <w:rPr>
          <w:rFonts w:asciiTheme="majorHAnsi" w:eastAsiaTheme="majorEastAsia" w:hAnsiTheme="majorEastAsia" w:cstheme="majorHAnsi"/>
          <w:szCs w:val="21"/>
        </w:rPr>
        <w:t>interest/</w:t>
      </w:r>
      <w:r w:rsidR="00C43195" w:rsidRPr="00F67AAA">
        <w:rPr>
          <w:rFonts w:asciiTheme="majorHAnsi" w:eastAsiaTheme="majorEastAsia" w:hAnsiTheme="majorEastAsia" w:cstheme="majorHAnsi" w:hint="eastAsia"/>
          <w:szCs w:val="21"/>
        </w:rPr>
        <w:t>position</w:t>
      </w:r>
      <w:proofErr w:type="gramEnd"/>
      <w:r w:rsidR="00C43195" w:rsidRPr="00F67AAA">
        <w:rPr>
          <w:rFonts w:asciiTheme="majorHAnsi" w:eastAsiaTheme="majorEastAsia" w:hAnsiTheme="majorEastAsia" w:cstheme="majorHAnsi" w:hint="eastAsia"/>
          <w:szCs w:val="21"/>
        </w:rPr>
        <w:t xml:space="preserve"> or religion, </w:t>
      </w:r>
      <w:r w:rsidR="00362321" w:rsidRPr="00F67AAA">
        <w:rPr>
          <w:rFonts w:asciiTheme="majorHAnsi" w:eastAsiaTheme="majorEastAsia" w:hAnsiTheme="majorEastAsia" w:cstheme="majorHAnsi" w:hint="eastAsia"/>
          <w:szCs w:val="21"/>
        </w:rPr>
        <w:t>nor</w:t>
      </w:r>
      <w:r w:rsidR="00B41479" w:rsidRPr="00F67AAA">
        <w:rPr>
          <w:rFonts w:asciiTheme="majorHAnsi" w:eastAsiaTheme="majorEastAsia" w:hAnsiTheme="majorEastAsia" w:cstheme="majorHAnsi" w:hint="eastAsia"/>
          <w:szCs w:val="21"/>
        </w:rPr>
        <w:t xml:space="preserve"> violate public order, and the main purpose of which </w:t>
      </w:r>
      <w:r>
        <w:rPr>
          <w:rFonts w:asciiTheme="majorHAnsi" w:eastAsiaTheme="majorEastAsia" w:hAnsiTheme="majorEastAsia" w:cstheme="majorHAnsi"/>
          <w:szCs w:val="21"/>
        </w:rPr>
        <w:t>would not be</w:t>
      </w:r>
      <w:r w:rsidR="00B41479" w:rsidRPr="00F67AAA">
        <w:rPr>
          <w:rFonts w:asciiTheme="majorHAnsi" w:eastAsiaTheme="majorEastAsia" w:hAnsiTheme="majorEastAsia" w:cstheme="majorHAnsi" w:hint="eastAsia"/>
          <w:szCs w:val="21"/>
        </w:rPr>
        <w:t xml:space="preserve"> profit-making.</w:t>
      </w:r>
    </w:p>
    <w:p w:rsidR="009B79BB" w:rsidRDefault="004A21FB" w:rsidP="004E4BC0">
      <w:pPr>
        <w:pStyle w:val="ListParagraph"/>
        <w:numPr>
          <w:ilvl w:val="0"/>
          <w:numId w:val="2"/>
        </w:numPr>
        <w:ind w:leftChars="0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/>
          <w:szCs w:val="21"/>
        </w:rPr>
        <w:t>Any relevant e</w:t>
      </w:r>
      <w:r w:rsidR="00362321" w:rsidRPr="009B79BB">
        <w:rPr>
          <w:rFonts w:asciiTheme="majorHAnsi" w:eastAsiaTheme="majorEastAsia" w:hAnsiTheme="majorEastAsia" w:cstheme="majorHAnsi" w:hint="eastAsia"/>
          <w:szCs w:val="21"/>
        </w:rPr>
        <w:t>vents fully</w:t>
      </w:r>
      <w:r>
        <w:rPr>
          <w:rFonts w:asciiTheme="majorHAnsi" w:eastAsiaTheme="majorEastAsia" w:hAnsiTheme="majorEastAsia" w:cstheme="majorHAnsi"/>
          <w:szCs w:val="21"/>
        </w:rPr>
        <w:t xml:space="preserve"> financed/sponsored </w:t>
      </w:r>
      <w:r w:rsidR="00362321" w:rsidRPr="009B79BB">
        <w:rPr>
          <w:rFonts w:asciiTheme="majorHAnsi" w:eastAsiaTheme="majorEastAsia" w:hAnsiTheme="majorEastAsia" w:cstheme="majorHAnsi" w:hint="eastAsia"/>
          <w:szCs w:val="21"/>
        </w:rPr>
        <w:t>by the organizers.</w:t>
      </w:r>
    </w:p>
    <w:p w:rsidR="004A21FB" w:rsidRDefault="004A21FB" w:rsidP="004A21FB">
      <w:pPr>
        <w:rPr>
          <w:rFonts w:asciiTheme="majorHAnsi" w:eastAsiaTheme="majorEastAsia" w:hAnsiTheme="majorEastAsia" w:cstheme="majorHAnsi"/>
          <w:szCs w:val="21"/>
        </w:rPr>
      </w:pPr>
    </w:p>
    <w:p w:rsidR="00362321" w:rsidRPr="004A21FB" w:rsidRDefault="00362321" w:rsidP="00B92143">
      <w:pPr>
        <w:ind w:leftChars="200" w:left="420"/>
        <w:rPr>
          <w:rFonts w:asciiTheme="majorHAnsi" w:eastAsiaTheme="majorEastAsia" w:hAnsiTheme="majorEastAsia" w:cstheme="majorHAnsi"/>
          <w:szCs w:val="21"/>
        </w:rPr>
      </w:pPr>
      <w:r w:rsidRPr="004A21FB">
        <w:rPr>
          <w:rFonts w:asciiTheme="majorHAnsi" w:eastAsiaTheme="majorEastAsia" w:hAnsiTheme="majorEastAsia" w:cstheme="majorHAnsi" w:hint="eastAsia"/>
          <w:szCs w:val="21"/>
        </w:rPr>
        <w:t>The organizer</w:t>
      </w:r>
      <w:r w:rsidR="004A21FB">
        <w:rPr>
          <w:rFonts w:asciiTheme="majorHAnsi" w:eastAsiaTheme="majorEastAsia" w:hAnsiTheme="majorEastAsia" w:cstheme="majorHAnsi"/>
          <w:szCs w:val="21"/>
        </w:rPr>
        <w:t xml:space="preserve"> of such an event</w:t>
      </w:r>
      <w:r w:rsidRPr="004A21FB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="0072372F">
        <w:rPr>
          <w:rFonts w:asciiTheme="majorHAnsi" w:eastAsiaTheme="majorEastAsia" w:hAnsiTheme="majorEastAsia" w:cstheme="majorHAnsi" w:hint="eastAsia"/>
          <w:szCs w:val="21"/>
        </w:rPr>
        <w:t xml:space="preserve">that has </w:t>
      </w:r>
      <w:r w:rsidR="00002D69">
        <w:rPr>
          <w:rFonts w:asciiTheme="majorHAnsi" w:eastAsiaTheme="majorEastAsia" w:hAnsiTheme="majorEastAsia" w:cstheme="majorHAnsi" w:hint="eastAsia"/>
          <w:szCs w:val="21"/>
        </w:rPr>
        <w:t xml:space="preserve">already </w:t>
      </w:r>
      <w:r w:rsidR="0072372F">
        <w:rPr>
          <w:rFonts w:asciiTheme="majorHAnsi" w:eastAsiaTheme="majorEastAsia" w:hAnsiTheme="majorEastAsia" w:cstheme="majorHAnsi" w:hint="eastAsia"/>
          <w:szCs w:val="21"/>
        </w:rPr>
        <w:t xml:space="preserve">been recognized as </w:t>
      </w:r>
      <w:r w:rsidR="0072372F" w:rsidRPr="00AE4AC9">
        <w:rPr>
          <w:rFonts w:asciiTheme="majorHAnsi" w:eastAsiaTheme="majorEastAsia" w:hAnsiTheme="majorHAnsi" w:cstheme="majorHAnsi"/>
          <w:szCs w:val="21"/>
        </w:rPr>
        <w:t>the ‘Event commemorating the 20th Anniversary of the Diplomatic Relation between Japan and Georgia’</w:t>
      </w:r>
      <w:r w:rsidR="0072372F">
        <w:rPr>
          <w:rFonts w:asciiTheme="majorHAnsi" w:eastAsiaTheme="majorEastAsia" w:hAnsiTheme="majorHAnsi" w:cstheme="majorHAnsi" w:hint="eastAsia"/>
          <w:szCs w:val="21"/>
        </w:rPr>
        <w:t xml:space="preserve"> </w:t>
      </w:r>
      <w:r w:rsidRPr="004A21FB">
        <w:rPr>
          <w:rFonts w:asciiTheme="majorHAnsi" w:eastAsiaTheme="majorEastAsia" w:hAnsiTheme="majorEastAsia" w:cstheme="majorHAnsi" w:hint="eastAsia"/>
          <w:szCs w:val="21"/>
        </w:rPr>
        <w:t xml:space="preserve">is requested to </w:t>
      </w:r>
      <w:r w:rsidR="004A21FB">
        <w:rPr>
          <w:rFonts w:asciiTheme="majorHAnsi" w:eastAsiaTheme="majorEastAsia" w:hAnsiTheme="majorEastAsia" w:cstheme="majorHAnsi"/>
          <w:szCs w:val="21"/>
        </w:rPr>
        <w:t xml:space="preserve">promptly </w:t>
      </w:r>
      <w:r w:rsidRPr="004A21FB">
        <w:rPr>
          <w:rFonts w:asciiTheme="majorHAnsi" w:eastAsiaTheme="majorEastAsia" w:hAnsiTheme="majorEastAsia" w:cstheme="majorHAnsi" w:hint="eastAsia"/>
          <w:szCs w:val="21"/>
        </w:rPr>
        <w:t>report to the E</w:t>
      </w:r>
      <w:r w:rsidRPr="004A21FB">
        <w:rPr>
          <w:rFonts w:asciiTheme="majorHAnsi" w:eastAsiaTheme="majorEastAsia" w:hAnsiTheme="majorEastAsia" w:cstheme="majorHAnsi"/>
          <w:szCs w:val="21"/>
        </w:rPr>
        <w:t>m</w:t>
      </w:r>
      <w:r w:rsidRPr="004A21FB">
        <w:rPr>
          <w:rFonts w:asciiTheme="majorHAnsi" w:eastAsiaTheme="majorEastAsia" w:hAnsiTheme="majorEastAsia" w:cstheme="majorHAnsi" w:hint="eastAsia"/>
          <w:szCs w:val="21"/>
        </w:rPr>
        <w:t>bass</w:t>
      </w:r>
      <w:r w:rsidR="004A21FB">
        <w:rPr>
          <w:rFonts w:asciiTheme="majorHAnsi" w:eastAsiaTheme="majorEastAsia" w:hAnsiTheme="majorEastAsia" w:cstheme="majorHAnsi"/>
          <w:szCs w:val="21"/>
        </w:rPr>
        <w:t>y (in Japan o</w:t>
      </w:r>
      <w:r w:rsidR="009C6620">
        <w:rPr>
          <w:rFonts w:asciiTheme="majorHAnsi" w:eastAsiaTheme="majorEastAsia" w:hAnsiTheme="majorEastAsia" w:cstheme="majorHAnsi" w:hint="eastAsia"/>
          <w:szCs w:val="21"/>
        </w:rPr>
        <w:t>r</w:t>
      </w:r>
      <w:r w:rsidR="004A21FB">
        <w:rPr>
          <w:rFonts w:asciiTheme="majorHAnsi" w:eastAsiaTheme="majorEastAsia" w:hAnsiTheme="majorEastAsia" w:cstheme="majorHAnsi"/>
          <w:szCs w:val="21"/>
        </w:rPr>
        <w:t xml:space="preserve"> in Georgia respectively)</w:t>
      </w:r>
      <w:r w:rsidRPr="004A21FB">
        <w:rPr>
          <w:rFonts w:asciiTheme="majorHAnsi" w:eastAsiaTheme="majorEastAsia" w:hAnsiTheme="majorEastAsia" w:cstheme="majorHAnsi" w:hint="eastAsia"/>
          <w:szCs w:val="21"/>
        </w:rPr>
        <w:t xml:space="preserve"> in case of any major change in the content of the event</w:t>
      </w:r>
      <w:r w:rsidR="0072372F">
        <w:rPr>
          <w:rFonts w:asciiTheme="majorHAnsi" w:eastAsiaTheme="majorEastAsia" w:hAnsiTheme="majorEastAsia" w:cstheme="majorHAnsi" w:hint="eastAsia"/>
          <w:szCs w:val="21"/>
        </w:rPr>
        <w:t>.</w:t>
      </w:r>
    </w:p>
    <w:p w:rsidR="007A1017" w:rsidRPr="00362321" w:rsidRDefault="007A1017" w:rsidP="004E4BC0">
      <w:pPr>
        <w:rPr>
          <w:rFonts w:asciiTheme="majorHAnsi" w:eastAsiaTheme="majorEastAsia" w:hAnsiTheme="majorEastAsia" w:cstheme="majorHAnsi"/>
          <w:szCs w:val="21"/>
        </w:rPr>
      </w:pPr>
    </w:p>
    <w:p w:rsidR="001E641C" w:rsidRPr="00A25DEC" w:rsidRDefault="00362321" w:rsidP="004E4BC0">
      <w:pPr>
        <w:rPr>
          <w:rFonts w:asciiTheme="majorHAnsi" w:eastAsiaTheme="majorEastAsia" w:hAnsiTheme="majorHAnsi" w:cstheme="majorHAnsi"/>
          <w:b/>
          <w:szCs w:val="21"/>
          <w:u w:val="single"/>
        </w:rPr>
      </w:pPr>
      <w:r w:rsidRP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2. </w:t>
      </w:r>
      <w:r w:rsidRPr="00A25DEC">
        <w:rPr>
          <w:rFonts w:asciiTheme="majorHAnsi" w:eastAsiaTheme="majorEastAsia" w:hAnsiTheme="majorHAnsi" w:cstheme="majorHAnsi"/>
          <w:b/>
          <w:szCs w:val="21"/>
          <w:u w:val="single"/>
        </w:rPr>
        <w:t>Privileges</w:t>
      </w:r>
      <w:r w:rsidR="0072372F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 </w:t>
      </w:r>
      <w:r w:rsidRP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of the </w:t>
      </w:r>
      <w:r w:rsid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>Event</w:t>
      </w:r>
      <w:r w:rsidR="00A25DEC">
        <w:rPr>
          <w:rFonts w:asciiTheme="majorHAnsi" w:eastAsiaTheme="majorEastAsia" w:hAnsiTheme="majorHAnsi" w:cstheme="majorHAnsi"/>
          <w:b/>
          <w:szCs w:val="21"/>
          <w:u w:val="single"/>
        </w:rPr>
        <w:t>’</w:t>
      </w:r>
      <w:r w:rsid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s </w:t>
      </w:r>
      <w:r w:rsidRPr="00A25DEC">
        <w:rPr>
          <w:rFonts w:asciiTheme="majorHAnsi" w:eastAsiaTheme="majorEastAsia" w:hAnsiTheme="majorHAnsi" w:cstheme="majorHAnsi" w:hint="eastAsia"/>
          <w:b/>
          <w:szCs w:val="21"/>
          <w:u w:val="single"/>
        </w:rPr>
        <w:t>Recognition</w:t>
      </w:r>
    </w:p>
    <w:p w:rsidR="009B79BB" w:rsidRDefault="00A55651" w:rsidP="004E4BC0">
      <w:pPr>
        <w:pStyle w:val="ListParagraph"/>
        <w:numPr>
          <w:ilvl w:val="0"/>
          <w:numId w:val="4"/>
        </w:numPr>
        <w:ind w:leftChars="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/>
          <w:szCs w:val="21"/>
        </w:rPr>
        <w:t xml:space="preserve">For the </w:t>
      </w:r>
      <w:r w:rsidR="00B1333B" w:rsidRPr="009B79BB">
        <w:rPr>
          <w:rFonts w:asciiTheme="majorHAnsi" w:eastAsiaTheme="majorEastAsia" w:hAnsiTheme="majorHAnsi" w:cstheme="majorHAnsi" w:hint="eastAsia"/>
          <w:szCs w:val="21"/>
        </w:rPr>
        <w:t>r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>ecognized event i</w:t>
      </w:r>
      <w:r>
        <w:rPr>
          <w:rFonts w:asciiTheme="majorHAnsi" w:eastAsiaTheme="majorEastAsia" w:hAnsiTheme="majorHAnsi" w:cstheme="majorHAnsi"/>
          <w:szCs w:val="21"/>
        </w:rPr>
        <w:t>t will be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 xml:space="preserve"> allowed </w:t>
      </w:r>
      <w:r>
        <w:rPr>
          <w:rFonts w:asciiTheme="majorHAnsi" w:eastAsiaTheme="majorEastAsia" w:hAnsiTheme="majorHAnsi" w:cstheme="majorHAnsi"/>
          <w:szCs w:val="21"/>
        </w:rPr>
        <w:t xml:space="preserve">to 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 xml:space="preserve">use the Title of the </w:t>
      </w:r>
      <w:r w:rsidR="00362321" w:rsidRPr="009B79BB">
        <w:rPr>
          <w:rFonts w:asciiTheme="majorHAnsi" w:eastAsiaTheme="majorEastAsia" w:hAnsiTheme="majorHAnsi" w:cstheme="majorHAnsi"/>
          <w:szCs w:val="21"/>
        </w:rPr>
        <w:t>‘Event commemorating the 20th Anniversary of the Diplomatic Relation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>s</w:t>
      </w:r>
      <w:r w:rsidR="00362321" w:rsidRPr="009B79BB">
        <w:rPr>
          <w:rFonts w:asciiTheme="majorHAnsi" w:eastAsiaTheme="majorEastAsia" w:hAnsiTheme="majorHAnsi" w:cstheme="majorHAnsi"/>
          <w:szCs w:val="21"/>
        </w:rPr>
        <w:t xml:space="preserve"> between Japan and Georgia’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 xml:space="preserve"> </w:t>
      </w:r>
      <w:r w:rsidR="00E434D9">
        <w:rPr>
          <w:rFonts w:asciiTheme="majorHAnsi" w:eastAsiaTheme="majorEastAsia" w:hAnsiTheme="majorHAnsi" w:cstheme="majorHAnsi" w:hint="eastAsia"/>
          <w:szCs w:val="21"/>
        </w:rPr>
        <w:t xml:space="preserve">as well as the </w:t>
      </w:r>
      <w:r w:rsidR="0028016B">
        <w:rPr>
          <w:rFonts w:asciiTheme="majorHAnsi" w:eastAsiaTheme="majorEastAsia" w:hAnsiTheme="majorHAnsi" w:cstheme="majorHAnsi" w:hint="eastAsia"/>
          <w:szCs w:val="21"/>
        </w:rPr>
        <w:t xml:space="preserve">official Logo-mark of the Anniversary 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 xml:space="preserve">in </w:t>
      </w:r>
      <w:r>
        <w:rPr>
          <w:rFonts w:asciiTheme="majorHAnsi" w:eastAsiaTheme="majorEastAsia" w:hAnsiTheme="majorHAnsi" w:cstheme="majorHAnsi"/>
          <w:szCs w:val="21"/>
        </w:rPr>
        <w:t xml:space="preserve">respective 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 xml:space="preserve">PR materials </w:t>
      </w:r>
      <w:r w:rsidR="00B1333B" w:rsidRPr="009B79BB">
        <w:rPr>
          <w:rFonts w:asciiTheme="majorHAnsi" w:eastAsiaTheme="majorEastAsia" w:hAnsiTheme="majorHAnsi" w:cstheme="majorHAnsi" w:hint="eastAsia"/>
          <w:szCs w:val="21"/>
        </w:rPr>
        <w:t xml:space="preserve">- </w:t>
      </w:r>
      <w:r w:rsidR="00362321" w:rsidRPr="009B79BB">
        <w:rPr>
          <w:rFonts w:asciiTheme="majorHAnsi" w:eastAsiaTheme="majorEastAsia" w:hAnsiTheme="majorHAnsi" w:cstheme="majorHAnsi" w:hint="eastAsia"/>
          <w:szCs w:val="21"/>
        </w:rPr>
        <w:t>poster, brochure, web-site, billboard, banner, etc.</w:t>
      </w:r>
    </w:p>
    <w:p w:rsidR="00362321" w:rsidRPr="009B79BB" w:rsidRDefault="00B1333B" w:rsidP="004E4BC0">
      <w:pPr>
        <w:pStyle w:val="ListParagraph"/>
        <w:numPr>
          <w:ilvl w:val="0"/>
          <w:numId w:val="4"/>
        </w:numPr>
        <w:ind w:leftChars="0"/>
        <w:rPr>
          <w:rFonts w:asciiTheme="majorHAnsi" w:eastAsiaTheme="majorEastAsia" w:hAnsiTheme="majorHAnsi" w:cstheme="majorHAnsi"/>
          <w:szCs w:val="21"/>
        </w:rPr>
      </w:pPr>
      <w:r w:rsidRPr="009B79BB">
        <w:rPr>
          <w:rFonts w:asciiTheme="majorHAnsi" w:eastAsiaTheme="majorEastAsia" w:hAnsiTheme="majorHAnsi" w:cstheme="majorHAnsi" w:hint="eastAsia"/>
          <w:szCs w:val="21"/>
        </w:rPr>
        <w:t xml:space="preserve">The recognized event </w:t>
      </w:r>
      <w:proofErr w:type="gramStart"/>
      <w:r w:rsidR="00A55651">
        <w:rPr>
          <w:rFonts w:asciiTheme="majorHAnsi" w:eastAsiaTheme="majorEastAsia" w:hAnsiTheme="majorHAnsi" w:cstheme="majorHAnsi"/>
          <w:szCs w:val="21"/>
        </w:rPr>
        <w:t xml:space="preserve">will be </w:t>
      </w:r>
      <w:r w:rsidRPr="009B79BB">
        <w:rPr>
          <w:rFonts w:asciiTheme="majorHAnsi" w:eastAsiaTheme="majorEastAsia" w:hAnsiTheme="majorHAnsi" w:cstheme="majorHAnsi" w:hint="eastAsia"/>
          <w:szCs w:val="21"/>
        </w:rPr>
        <w:t>registered</w:t>
      </w:r>
      <w:proofErr w:type="gramEnd"/>
      <w:r w:rsidRPr="009B79BB">
        <w:rPr>
          <w:rFonts w:asciiTheme="majorHAnsi" w:eastAsiaTheme="majorEastAsia" w:hAnsiTheme="majorHAnsi" w:cstheme="majorHAnsi" w:hint="eastAsia"/>
          <w:szCs w:val="21"/>
        </w:rPr>
        <w:t xml:space="preserve"> in the</w:t>
      </w:r>
      <w:r w:rsidR="00A55651">
        <w:rPr>
          <w:rFonts w:asciiTheme="majorHAnsi" w:eastAsiaTheme="majorEastAsia" w:hAnsiTheme="majorHAnsi" w:cstheme="majorHAnsi"/>
          <w:szCs w:val="21"/>
        </w:rPr>
        <w:t xml:space="preserve"> </w:t>
      </w:r>
      <w:r w:rsidR="00713174">
        <w:rPr>
          <w:rFonts w:asciiTheme="majorHAnsi" w:eastAsiaTheme="majorEastAsia" w:hAnsiTheme="majorHAnsi" w:cstheme="majorHAnsi" w:hint="eastAsia"/>
          <w:szCs w:val="21"/>
        </w:rPr>
        <w:t>O</w:t>
      </w:r>
      <w:r w:rsidR="00A55651">
        <w:rPr>
          <w:rFonts w:asciiTheme="majorHAnsi" w:eastAsiaTheme="majorEastAsia" w:hAnsiTheme="majorHAnsi" w:cstheme="majorHAnsi"/>
          <w:szCs w:val="21"/>
        </w:rPr>
        <w:t xml:space="preserve">fficial </w:t>
      </w:r>
      <w:r w:rsidR="00713174">
        <w:rPr>
          <w:rFonts w:asciiTheme="majorHAnsi" w:eastAsiaTheme="majorEastAsia" w:hAnsiTheme="majorHAnsi" w:cstheme="majorHAnsi" w:hint="eastAsia"/>
          <w:szCs w:val="21"/>
        </w:rPr>
        <w:t>C</w:t>
      </w:r>
      <w:r w:rsidRPr="009B79BB">
        <w:rPr>
          <w:rFonts w:asciiTheme="majorHAnsi" w:eastAsiaTheme="majorEastAsia" w:hAnsiTheme="majorHAnsi" w:cstheme="majorHAnsi" w:hint="eastAsia"/>
          <w:szCs w:val="21"/>
        </w:rPr>
        <w:t xml:space="preserve">alendar of the </w:t>
      </w:r>
      <w:r w:rsidRPr="009B79BB">
        <w:rPr>
          <w:rFonts w:asciiTheme="majorHAnsi" w:eastAsiaTheme="majorEastAsia" w:hAnsiTheme="majorHAnsi" w:cstheme="majorHAnsi"/>
          <w:szCs w:val="21"/>
        </w:rPr>
        <w:t>‘</w:t>
      </w:r>
      <w:r w:rsidRPr="009B79BB">
        <w:rPr>
          <w:rFonts w:asciiTheme="majorHAnsi" w:eastAsiaTheme="majorEastAsia" w:hAnsiTheme="majorHAnsi" w:cstheme="majorHAnsi" w:hint="eastAsia"/>
          <w:szCs w:val="21"/>
        </w:rPr>
        <w:t xml:space="preserve">Events </w:t>
      </w:r>
      <w:r w:rsidRPr="009B79BB">
        <w:rPr>
          <w:rFonts w:asciiTheme="majorHAnsi" w:eastAsiaTheme="majorEastAsia" w:hAnsiTheme="majorHAnsi" w:cstheme="majorHAnsi"/>
          <w:szCs w:val="21"/>
        </w:rPr>
        <w:t>commemorating the 20th Anniversary of the Diplomatic Relation</w:t>
      </w:r>
      <w:r w:rsidRPr="009B79BB">
        <w:rPr>
          <w:rFonts w:asciiTheme="majorHAnsi" w:eastAsiaTheme="majorEastAsia" w:hAnsiTheme="majorHAnsi" w:cstheme="majorHAnsi" w:hint="eastAsia"/>
          <w:szCs w:val="21"/>
        </w:rPr>
        <w:t>s</w:t>
      </w:r>
      <w:r w:rsidRPr="009B79BB">
        <w:rPr>
          <w:rFonts w:asciiTheme="majorHAnsi" w:eastAsiaTheme="majorEastAsia" w:hAnsiTheme="majorHAnsi" w:cstheme="majorHAnsi"/>
          <w:szCs w:val="21"/>
        </w:rPr>
        <w:t xml:space="preserve"> between Japan and Georgia’</w:t>
      </w:r>
      <w:r w:rsidRPr="009B79BB">
        <w:rPr>
          <w:rFonts w:asciiTheme="majorHAnsi" w:eastAsiaTheme="majorEastAsia" w:hAnsiTheme="majorHAnsi" w:cstheme="majorHAnsi" w:hint="eastAsia"/>
          <w:szCs w:val="21"/>
        </w:rPr>
        <w:t>.</w:t>
      </w:r>
    </w:p>
    <w:p w:rsidR="00B1333B" w:rsidRDefault="00B1333B" w:rsidP="004E4BC0">
      <w:pPr>
        <w:rPr>
          <w:rFonts w:asciiTheme="majorHAnsi" w:eastAsiaTheme="majorEastAsia" w:hAnsiTheme="majorEastAsia" w:cstheme="majorHAnsi"/>
          <w:szCs w:val="21"/>
          <w:u w:val="single"/>
        </w:rPr>
      </w:pPr>
    </w:p>
    <w:p w:rsidR="00B1333B" w:rsidRPr="00A25DEC" w:rsidRDefault="00A25DEC" w:rsidP="004E4BC0">
      <w:pPr>
        <w:rPr>
          <w:rFonts w:asciiTheme="majorHAnsi" w:eastAsiaTheme="majorEastAsia" w:hAnsiTheme="majorEastAsia" w:cstheme="majorHAnsi"/>
          <w:b/>
          <w:szCs w:val="21"/>
          <w:u w:val="single"/>
        </w:rPr>
      </w:pPr>
      <w:r>
        <w:rPr>
          <w:rFonts w:asciiTheme="majorHAnsi" w:eastAsiaTheme="majorEastAsia" w:hAnsiTheme="majorEastAsia" w:cstheme="majorHAnsi" w:hint="eastAsia"/>
          <w:b/>
          <w:szCs w:val="21"/>
          <w:u w:val="single"/>
        </w:rPr>
        <w:t xml:space="preserve">3. How to </w:t>
      </w:r>
      <w:r w:rsidR="004E4BC0">
        <w:rPr>
          <w:rFonts w:asciiTheme="majorHAnsi" w:eastAsiaTheme="majorEastAsia" w:hAnsiTheme="majorEastAsia" w:cstheme="majorHAnsi" w:hint="eastAsia"/>
          <w:b/>
          <w:szCs w:val="21"/>
          <w:u w:val="single"/>
        </w:rPr>
        <w:t xml:space="preserve">get </w:t>
      </w:r>
      <w:r w:rsidR="00A55651">
        <w:rPr>
          <w:rFonts w:asciiTheme="majorHAnsi" w:eastAsiaTheme="majorEastAsia" w:hAnsiTheme="majorEastAsia" w:cstheme="majorHAnsi"/>
          <w:b/>
          <w:szCs w:val="21"/>
          <w:u w:val="single"/>
        </w:rPr>
        <w:t xml:space="preserve">an </w:t>
      </w:r>
      <w:r w:rsidR="004E4BC0">
        <w:rPr>
          <w:rFonts w:asciiTheme="majorHAnsi" w:eastAsiaTheme="majorEastAsia" w:hAnsiTheme="majorEastAsia" w:cstheme="majorHAnsi" w:hint="eastAsia"/>
          <w:b/>
          <w:szCs w:val="21"/>
          <w:u w:val="single"/>
        </w:rPr>
        <w:t>approv</w:t>
      </w:r>
      <w:r w:rsidR="00A55651">
        <w:rPr>
          <w:rFonts w:asciiTheme="majorHAnsi" w:eastAsiaTheme="majorEastAsia" w:hAnsiTheme="majorEastAsia" w:cstheme="majorHAnsi"/>
          <w:b/>
          <w:szCs w:val="21"/>
          <w:u w:val="single"/>
        </w:rPr>
        <w:t>al</w:t>
      </w:r>
    </w:p>
    <w:p w:rsidR="00B1333B" w:rsidRPr="009B79BB" w:rsidRDefault="00B1333B" w:rsidP="004E4BC0">
      <w:pPr>
        <w:pStyle w:val="ListParagraph"/>
        <w:numPr>
          <w:ilvl w:val="0"/>
          <w:numId w:val="6"/>
        </w:numPr>
        <w:ind w:leftChars="0"/>
        <w:rPr>
          <w:rFonts w:asciiTheme="majorHAnsi" w:eastAsiaTheme="majorEastAsia" w:hAnsiTheme="majorEastAsia" w:cstheme="majorHAnsi"/>
          <w:szCs w:val="21"/>
        </w:rPr>
      </w:pPr>
      <w:r w:rsidRPr="009B79BB">
        <w:rPr>
          <w:rFonts w:asciiTheme="majorHAnsi" w:eastAsiaTheme="majorEastAsia" w:hAnsiTheme="majorEastAsia" w:cstheme="majorHAnsi" w:hint="eastAsia"/>
          <w:szCs w:val="21"/>
        </w:rPr>
        <w:t>Required documents</w:t>
      </w:r>
      <w:r w:rsidR="00A55651">
        <w:rPr>
          <w:rFonts w:asciiTheme="majorHAnsi" w:eastAsiaTheme="majorEastAsia" w:hAnsiTheme="majorEastAsia" w:cstheme="majorHAnsi"/>
          <w:szCs w:val="21"/>
        </w:rPr>
        <w:t xml:space="preserve"> for submission:</w:t>
      </w:r>
    </w:p>
    <w:p w:rsidR="00F67AAA" w:rsidRDefault="00B1333B" w:rsidP="004E4BC0">
      <w:pPr>
        <w:ind w:leftChars="202" w:left="424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 xml:space="preserve">- </w:t>
      </w:r>
      <w:r w:rsidRPr="004E4BC0">
        <w:rPr>
          <w:rFonts w:asciiTheme="majorHAnsi" w:eastAsiaTheme="majorEastAsia" w:hAnsiTheme="majorEastAsia" w:cstheme="majorHAnsi" w:hint="eastAsia"/>
          <w:color w:val="FF0000"/>
          <w:szCs w:val="21"/>
        </w:rPr>
        <w:t xml:space="preserve">Application </w:t>
      </w:r>
      <w:r w:rsidR="004E4BC0" w:rsidRPr="004E4BC0">
        <w:rPr>
          <w:rFonts w:asciiTheme="majorHAnsi" w:eastAsiaTheme="majorEastAsia" w:hAnsiTheme="majorEastAsia" w:cstheme="majorHAnsi" w:hint="eastAsia"/>
          <w:color w:val="FF0000"/>
          <w:szCs w:val="21"/>
        </w:rPr>
        <w:t>F</w:t>
      </w:r>
      <w:r w:rsidRPr="004E4BC0">
        <w:rPr>
          <w:rFonts w:asciiTheme="majorHAnsi" w:eastAsiaTheme="majorEastAsia" w:hAnsiTheme="majorEastAsia" w:cstheme="majorHAnsi" w:hint="eastAsia"/>
          <w:color w:val="FF0000"/>
          <w:szCs w:val="21"/>
        </w:rPr>
        <w:t>orm</w:t>
      </w:r>
      <w:r w:rsidR="00A55651">
        <w:rPr>
          <w:rFonts w:asciiTheme="majorHAnsi" w:eastAsiaTheme="majorEastAsia" w:hAnsiTheme="majorEastAsia" w:cstheme="majorHAnsi"/>
          <w:color w:val="FF0000"/>
          <w:szCs w:val="21"/>
        </w:rPr>
        <w:t>;</w:t>
      </w:r>
    </w:p>
    <w:p w:rsidR="00F67AAA" w:rsidRDefault="00B1333B" w:rsidP="004E4BC0">
      <w:pPr>
        <w:ind w:leftChars="202" w:left="424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>- Details of the event (outline</w:t>
      </w:r>
      <w:r w:rsidR="00A55651">
        <w:rPr>
          <w:rFonts w:asciiTheme="majorHAnsi" w:eastAsiaTheme="majorEastAsia" w:hAnsiTheme="majorEastAsia" w:cstheme="majorHAnsi"/>
          <w:szCs w:val="21"/>
        </w:rPr>
        <w:t xml:space="preserve">/description </w:t>
      </w:r>
      <w:r>
        <w:rPr>
          <w:rFonts w:asciiTheme="majorHAnsi" w:eastAsiaTheme="majorEastAsia" w:hAnsiTheme="majorEastAsia" w:cstheme="majorHAnsi" w:hint="eastAsia"/>
          <w:szCs w:val="21"/>
        </w:rPr>
        <w:t xml:space="preserve">of the event, </w:t>
      </w:r>
      <w:r w:rsidR="00A55651">
        <w:rPr>
          <w:rFonts w:asciiTheme="majorHAnsi" w:eastAsiaTheme="majorEastAsia" w:hAnsiTheme="majorEastAsia" w:cstheme="majorHAnsi"/>
          <w:szCs w:val="21"/>
        </w:rPr>
        <w:t xml:space="preserve">associated </w:t>
      </w:r>
      <w:r w:rsidR="00002D69">
        <w:rPr>
          <w:rFonts w:asciiTheme="majorHAnsi" w:eastAsiaTheme="majorEastAsia" w:hAnsiTheme="majorEastAsia" w:cstheme="majorHAnsi" w:hint="eastAsia"/>
          <w:szCs w:val="21"/>
        </w:rPr>
        <w:t>profit</w:t>
      </w:r>
      <w:r w:rsidR="0072372F">
        <w:rPr>
          <w:rFonts w:asciiTheme="majorHAnsi" w:eastAsiaTheme="majorEastAsia" w:hAnsiTheme="majorEastAsia" w:cstheme="majorHAnsi" w:hint="eastAsia"/>
          <w:szCs w:val="21"/>
        </w:rPr>
        <w:t xml:space="preserve"> and </w:t>
      </w:r>
      <w:r>
        <w:rPr>
          <w:rFonts w:asciiTheme="majorHAnsi" w:eastAsiaTheme="majorEastAsia" w:hAnsiTheme="majorEastAsia" w:cstheme="majorHAnsi" w:hint="eastAsia"/>
          <w:szCs w:val="21"/>
        </w:rPr>
        <w:t>expe</w:t>
      </w:r>
      <w:r w:rsidR="00A55651">
        <w:rPr>
          <w:rFonts w:asciiTheme="majorHAnsi" w:eastAsiaTheme="majorEastAsia" w:hAnsiTheme="majorEastAsia" w:cstheme="majorHAnsi"/>
          <w:szCs w:val="21"/>
        </w:rPr>
        <w:t>nses</w:t>
      </w:r>
      <w:r>
        <w:rPr>
          <w:rFonts w:asciiTheme="majorHAnsi" w:eastAsiaTheme="majorEastAsia" w:hAnsiTheme="majorEastAsia" w:cstheme="majorHAnsi" w:hint="eastAsia"/>
          <w:szCs w:val="21"/>
        </w:rPr>
        <w:t>)</w:t>
      </w:r>
      <w:r w:rsidR="00A55651">
        <w:rPr>
          <w:rFonts w:asciiTheme="majorHAnsi" w:eastAsiaTheme="majorEastAsia" w:hAnsiTheme="majorEastAsia" w:cstheme="majorHAnsi"/>
          <w:szCs w:val="21"/>
        </w:rPr>
        <w:t>;</w:t>
      </w:r>
    </w:p>
    <w:p w:rsidR="00B1333B" w:rsidRPr="00B1333B" w:rsidRDefault="00B1333B" w:rsidP="004E4BC0">
      <w:pPr>
        <w:ind w:leftChars="202" w:left="424"/>
        <w:rPr>
          <w:rFonts w:asciiTheme="majorHAnsi" w:eastAsiaTheme="majorEastAsia" w:hAnsiTheme="majorEastAsia" w:cstheme="majorHAnsi"/>
          <w:szCs w:val="21"/>
        </w:rPr>
      </w:pPr>
      <w:proofErr w:type="gramStart"/>
      <w:r>
        <w:rPr>
          <w:rFonts w:asciiTheme="majorHAnsi" w:eastAsiaTheme="majorEastAsia" w:hAnsiTheme="majorEastAsia" w:cstheme="majorHAnsi" w:hint="eastAsia"/>
          <w:szCs w:val="21"/>
        </w:rPr>
        <w:t>- Inform</w:t>
      </w:r>
      <w:r w:rsidR="00A55651">
        <w:rPr>
          <w:rFonts w:asciiTheme="majorHAnsi" w:eastAsiaTheme="majorEastAsia" w:hAnsiTheme="majorEastAsia" w:cstheme="majorHAnsi" w:hint="eastAsia"/>
          <w:szCs w:val="21"/>
        </w:rPr>
        <w:t>ation on the organizer (outline</w:t>
      </w:r>
      <w:r w:rsidR="00A55651">
        <w:rPr>
          <w:rFonts w:asciiTheme="majorHAnsi" w:eastAsiaTheme="majorEastAsia" w:hAnsiTheme="majorEastAsia" w:cstheme="majorHAnsi"/>
          <w:szCs w:val="21"/>
        </w:rPr>
        <w:t xml:space="preserve">/description </w:t>
      </w:r>
      <w:r>
        <w:rPr>
          <w:rFonts w:asciiTheme="majorHAnsi" w:eastAsiaTheme="majorEastAsia" w:hAnsiTheme="majorEastAsia" w:cstheme="majorHAnsi" w:hint="eastAsia"/>
          <w:szCs w:val="21"/>
        </w:rPr>
        <w:t xml:space="preserve">and statute of the </w:t>
      </w:r>
      <w:r>
        <w:rPr>
          <w:rFonts w:asciiTheme="majorHAnsi" w:eastAsiaTheme="majorEastAsia" w:hAnsiTheme="majorEastAsia" w:cstheme="majorHAnsi"/>
          <w:szCs w:val="21"/>
        </w:rPr>
        <w:t>organization</w:t>
      </w:r>
      <w:r>
        <w:rPr>
          <w:rFonts w:asciiTheme="majorHAnsi" w:eastAsiaTheme="majorEastAsia" w:hAnsiTheme="majorEastAsia" w:cstheme="majorHAnsi" w:hint="eastAsia"/>
          <w:szCs w:val="21"/>
        </w:rPr>
        <w:t>, past activities)</w:t>
      </w:r>
      <w:r w:rsidR="00A55651">
        <w:rPr>
          <w:rFonts w:asciiTheme="majorHAnsi" w:eastAsiaTheme="majorEastAsia" w:hAnsiTheme="majorEastAsia" w:cstheme="majorHAnsi"/>
          <w:szCs w:val="21"/>
        </w:rPr>
        <w:t>.</w:t>
      </w:r>
      <w:proofErr w:type="gramEnd"/>
    </w:p>
    <w:p w:rsidR="00932668" w:rsidRPr="009B79BB" w:rsidRDefault="00B1333B" w:rsidP="004E4BC0">
      <w:pPr>
        <w:pStyle w:val="ListParagraph"/>
        <w:numPr>
          <w:ilvl w:val="0"/>
          <w:numId w:val="6"/>
        </w:numPr>
        <w:ind w:leftChars="0"/>
        <w:rPr>
          <w:rFonts w:asciiTheme="majorHAnsi" w:eastAsiaTheme="majorEastAsia" w:hAnsiTheme="majorHAnsi" w:cstheme="majorHAnsi"/>
          <w:szCs w:val="21"/>
        </w:rPr>
      </w:pPr>
      <w:r w:rsidRPr="009B79BB">
        <w:rPr>
          <w:rFonts w:asciiTheme="majorHAnsi" w:eastAsiaTheme="majorEastAsia" w:hAnsiTheme="majorHAnsi" w:cstheme="majorHAnsi" w:hint="eastAsia"/>
          <w:szCs w:val="21"/>
        </w:rPr>
        <w:t xml:space="preserve">Deadline for </w:t>
      </w:r>
      <w:r w:rsidR="00A55651">
        <w:rPr>
          <w:rFonts w:asciiTheme="majorHAnsi" w:eastAsiaTheme="majorEastAsia" w:hAnsiTheme="majorHAnsi" w:cstheme="majorHAnsi"/>
          <w:szCs w:val="21"/>
        </w:rPr>
        <w:t xml:space="preserve">the </w:t>
      </w:r>
      <w:r w:rsidRPr="009B79BB">
        <w:rPr>
          <w:rFonts w:asciiTheme="majorHAnsi" w:eastAsiaTheme="majorEastAsia" w:hAnsiTheme="majorHAnsi" w:cstheme="majorHAnsi" w:hint="eastAsia"/>
          <w:szCs w:val="21"/>
        </w:rPr>
        <w:t>application</w:t>
      </w:r>
      <w:r w:rsidR="00A55651">
        <w:rPr>
          <w:rFonts w:asciiTheme="majorHAnsi" w:eastAsiaTheme="majorEastAsia" w:hAnsiTheme="majorHAnsi" w:cstheme="majorHAnsi"/>
          <w:szCs w:val="21"/>
        </w:rPr>
        <w:t xml:space="preserve"> submission:</w:t>
      </w:r>
    </w:p>
    <w:p w:rsidR="00B1333B" w:rsidRDefault="00B1333B" w:rsidP="004E4BC0">
      <w:pPr>
        <w:ind w:leftChars="200" w:left="42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The application </w:t>
      </w:r>
      <w:r w:rsidR="00506BED">
        <w:rPr>
          <w:rFonts w:asciiTheme="majorHAnsi" w:eastAsiaTheme="majorEastAsia" w:hAnsiTheme="majorHAnsi" w:cstheme="majorHAnsi"/>
          <w:szCs w:val="21"/>
        </w:rPr>
        <w:t xml:space="preserve">together </w:t>
      </w:r>
      <w:r>
        <w:rPr>
          <w:rFonts w:asciiTheme="majorHAnsi" w:eastAsiaTheme="majorEastAsia" w:hAnsiTheme="majorHAnsi" w:cstheme="majorHAnsi" w:hint="eastAsia"/>
          <w:szCs w:val="21"/>
        </w:rPr>
        <w:t>with</w:t>
      </w:r>
      <w:r w:rsidR="00506BED">
        <w:rPr>
          <w:rFonts w:asciiTheme="majorHAnsi" w:eastAsiaTheme="majorEastAsia" w:hAnsiTheme="majorHAnsi" w:cstheme="majorHAnsi"/>
          <w:szCs w:val="21"/>
        </w:rPr>
        <w:t xml:space="preserve"> the</w:t>
      </w:r>
      <w:r>
        <w:rPr>
          <w:rFonts w:asciiTheme="majorHAnsi" w:eastAsiaTheme="majorEastAsia" w:hAnsiTheme="majorHAnsi" w:cstheme="majorHAnsi" w:hint="eastAsia"/>
          <w:szCs w:val="21"/>
        </w:rPr>
        <w:t xml:space="preserve"> above-mentioned</w:t>
      </w:r>
      <w:r w:rsidR="00506BED">
        <w:rPr>
          <w:rFonts w:asciiTheme="majorHAnsi" w:eastAsiaTheme="majorEastAsia" w:hAnsiTheme="majorHAnsi" w:cstheme="majorHAnsi"/>
          <w:szCs w:val="21"/>
        </w:rPr>
        <w:t xml:space="preserve"> </w:t>
      </w:r>
      <w:r>
        <w:rPr>
          <w:rFonts w:asciiTheme="majorHAnsi" w:eastAsiaTheme="majorEastAsia" w:hAnsiTheme="majorHAnsi" w:cstheme="majorHAnsi" w:hint="eastAsia"/>
          <w:szCs w:val="21"/>
        </w:rPr>
        <w:t>documents should be submitted to the following address</w:t>
      </w:r>
      <w:r w:rsidR="00506BED">
        <w:rPr>
          <w:rFonts w:asciiTheme="majorHAnsi" w:eastAsiaTheme="majorEastAsia" w:hAnsiTheme="majorHAnsi" w:cstheme="majorHAnsi"/>
          <w:szCs w:val="21"/>
        </w:rPr>
        <w:t xml:space="preserve"> </w:t>
      </w:r>
      <w:r>
        <w:rPr>
          <w:rFonts w:asciiTheme="majorHAnsi" w:eastAsiaTheme="majorEastAsia" w:hAnsiTheme="majorHAnsi" w:cstheme="majorHAnsi" w:hint="eastAsia"/>
          <w:szCs w:val="21"/>
        </w:rPr>
        <w:t>1 (one) month prior to the planned event</w:t>
      </w:r>
      <w:r w:rsidR="00FF2D26">
        <w:rPr>
          <w:rFonts w:asciiTheme="majorHAnsi" w:eastAsiaTheme="majorEastAsia" w:hAnsiTheme="majorHAnsi" w:cstheme="majorHAnsi"/>
          <w:szCs w:val="21"/>
        </w:rPr>
        <w:t>’</w:t>
      </w:r>
      <w:r w:rsidR="00FF2D26">
        <w:rPr>
          <w:rFonts w:asciiTheme="majorHAnsi" w:eastAsiaTheme="majorEastAsia" w:hAnsiTheme="majorHAnsi" w:cstheme="majorHAnsi" w:hint="eastAsia"/>
          <w:szCs w:val="21"/>
        </w:rPr>
        <w:t>s date</w:t>
      </w:r>
      <w:r>
        <w:rPr>
          <w:rFonts w:asciiTheme="majorHAnsi" w:eastAsiaTheme="majorEastAsia" w:hAnsiTheme="majorHAnsi" w:cstheme="majorHAnsi" w:hint="eastAsia"/>
          <w:szCs w:val="21"/>
        </w:rPr>
        <w:t>.</w:t>
      </w:r>
    </w:p>
    <w:p w:rsidR="00B1333B" w:rsidRDefault="00B1333B" w:rsidP="004E4BC0">
      <w:pPr>
        <w:rPr>
          <w:rFonts w:asciiTheme="majorHAnsi" w:eastAsiaTheme="majorEastAsia" w:hAnsiTheme="majorHAnsi" w:cstheme="majorHAnsi"/>
          <w:szCs w:val="21"/>
        </w:rPr>
      </w:pPr>
    </w:p>
    <w:p w:rsidR="00B1333B" w:rsidRPr="00A25DEC" w:rsidRDefault="00B1333B" w:rsidP="004E4BC0">
      <w:pPr>
        <w:ind w:leftChars="100" w:left="210"/>
        <w:rPr>
          <w:rFonts w:asciiTheme="majorHAnsi" w:eastAsiaTheme="majorEastAsia" w:hAnsiTheme="majorHAnsi" w:cstheme="majorHAnsi"/>
          <w:b/>
          <w:i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 xml:space="preserve">  </w:t>
      </w:r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 xml:space="preserve">For the event to </w:t>
      </w:r>
      <w:proofErr w:type="gramStart"/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>be held</w:t>
      </w:r>
      <w:proofErr w:type="gramEnd"/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 xml:space="preserve"> in Japan:</w:t>
      </w:r>
    </w:p>
    <w:p w:rsidR="00B1333B" w:rsidRDefault="00FF2D26" w:rsidP="004E4BC0">
      <w:pPr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  <w:t>Embassy of Georgia in Japan</w:t>
      </w:r>
    </w:p>
    <w:p w:rsidR="00FF2D26" w:rsidRDefault="00FF2D26" w:rsidP="004E4BC0">
      <w:pPr>
        <w:ind w:firstLineChars="100" w:firstLine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  <w:t xml:space="preserve">Address: Residence </w:t>
      </w:r>
      <w:proofErr w:type="spellStart"/>
      <w:r>
        <w:rPr>
          <w:rFonts w:asciiTheme="majorHAnsi" w:eastAsiaTheme="majorEastAsia" w:hAnsiTheme="majorHAnsi" w:cstheme="majorHAnsi" w:hint="eastAsia"/>
          <w:szCs w:val="21"/>
        </w:rPr>
        <w:t>Viscountess</w:t>
      </w:r>
      <w:proofErr w:type="spellEnd"/>
      <w:r>
        <w:rPr>
          <w:rFonts w:asciiTheme="majorHAnsi" w:eastAsiaTheme="majorEastAsia" w:hAnsiTheme="majorHAnsi" w:cstheme="majorHAnsi" w:hint="eastAsia"/>
          <w:szCs w:val="21"/>
        </w:rPr>
        <w:t xml:space="preserve"> #220</w:t>
      </w:r>
    </w:p>
    <w:p w:rsidR="00FF2D26" w:rsidRPr="00FF2D26" w:rsidRDefault="00FF2D26" w:rsidP="004E4BC0">
      <w:pPr>
        <w:ind w:left="840" w:firstLineChars="400" w:firstLine="840"/>
        <w:rPr>
          <w:rFonts w:asciiTheme="majorHAnsi" w:eastAsiaTheme="majorEastAsia" w:hAnsiTheme="majorHAnsi" w:cstheme="majorHAnsi"/>
          <w:szCs w:val="21"/>
          <w:lang w:val="es-ES"/>
        </w:rPr>
      </w:pPr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1-11-36, Akasaka, Minato-ku, Tokyo, 1</w:t>
      </w:r>
      <w:r w:rsidRPr="00FF2D26">
        <w:rPr>
          <w:rFonts w:asciiTheme="majorHAnsi" w:eastAsiaTheme="majorEastAsia" w:hAnsiTheme="majorHAnsi" w:cstheme="majorHAnsi"/>
          <w:szCs w:val="21"/>
          <w:lang w:val="es-ES"/>
        </w:rPr>
        <w:t>07-0052</w:t>
      </w:r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>, Japan</w:t>
      </w:r>
    </w:p>
    <w:p w:rsidR="00FF2D26" w:rsidRPr="00FF2D26" w:rsidRDefault="00FF2D26" w:rsidP="004E4BC0">
      <w:pPr>
        <w:ind w:firstLine="840"/>
        <w:rPr>
          <w:rFonts w:asciiTheme="majorHAnsi" w:eastAsiaTheme="majorEastAsia" w:hAnsiTheme="majorHAnsi" w:cstheme="majorHAnsi"/>
          <w:szCs w:val="21"/>
          <w:lang w:val="es-ES"/>
        </w:rPr>
      </w:pPr>
      <w:r w:rsidRPr="00FF2D26">
        <w:rPr>
          <w:rFonts w:asciiTheme="majorHAnsi" w:eastAsiaTheme="majorEastAsia" w:hAnsiTheme="majorHAnsi" w:cstheme="majorHAnsi" w:hint="eastAsia"/>
          <w:szCs w:val="21"/>
          <w:lang w:val="es-ES"/>
        </w:rPr>
        <w:t xml:space="preserve">Tel: (+81-3) </w:t>
      </w:r>
      <w:r w:rsidRPr="00FF2D26">
        <w:rPr>
          <w:rFonts w:asciiTheme="majorHAnsi" w:eastAsiaTheme="majorEastAsia" w:hAnsiTheme="majorHAnsi" w:cstheme="majorHAnsi"/>
          <w:szCs w:val="21"/>
          <w:lang w:val="es-ES"/>
        </w:rPr>
        <w:t>5575-6091</w:t>
      </w:r>
    </w:p>
    <w:p w:rsidR="00FF2D26" w:rsidRDefault="00FF2D26" w:rsidP="004E4BC0">
      <w:pPr>
        <w:ind w:firstLine="840"/>
        <w:rPr>
          <w:rFonts w:asciiTheme="majorHAnsi" w:eastAsiaTheme="majorEastAsia" w:hAnsiTheme="majorHAnsi" w:cstheme="majorHAnsi"/>
          <w:szCs w:val="21"/>
        </w:rPr>
      </w:pPr>
      <w:r w:rsidRPr="00FE3C21">
        <w:rPr>
          <w:rFonts w:asciiTheme="majorHAnsi" w:eastAsiaTheme="majorEastAsia" w:hAnsiTheme="majorHAnsi" w:cstheme="majorHAnsi"/>
          <w:szCs w:val="21"/>
        </w:rPr>
        <w:t>Fax:</w:t>
      </w:r>
      <w:r>
        <w:rPr>
          <w:rFonts w:asciiTheme="majorHAnsi" w:eastAsiaTheme="majorEastAsia" w:hAnsiTheme="majorHAnsi" w:cstheme="majorHAnsi" w:hint="eastAsia"/>
          <w:szCs w:val="21"/>
        </w:rPr>
        <w:t xml:space="preserve"> (+81-3) </w:t>
      </w:r>
      <w:r w:rsidRPr="00FE3C21">
        <w:rPr>
          <w:rFonts w:asciiTheme="majorHAnsi" w:eastAsiaTheme="majorEastAsia" w:hAnsiTheme="majorHAnsi" w:cstheme="majorHAnsi"/>
          <w:szCs w:val="21"/>
        </w:rPr>
        <w:t>5575-9133</w:t>
      </w:r>
    </w:p>
    <w:p w:rsidR="00B1333B" w:rsidRPr="00A25DEC" w:rsidRDefault="00B1333B" w:rsidP="004E4BC0">
      <w:pPr>
        <w:ind w:leftChars="100" w:left="210" w:firstLineChars="100" w:firstLine="211"/>
        <w:rPr>
          <w:rFonts w:asciiTheme="majorHAnsi" w:eastAsiaTheme="majorEastAsia" w:hAnsiTheme="majorHAnsi" w:cstheme="majorHAnsi"/>
          <w:b/>
          <w:i/>
          <w:szCs w:val="21"/>
        </w:rPr>
      </w:pPr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 xml:space="preserve">For the event to </w:t>
      </w:r>
      <w:proofErr w:type="gramStart"/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>be held</w:t>
      </w:r>
      <w:proofErr w:type="gramEnd"/>
      <w:r w:rsidRPr="00A25DEC">
        <w:rPr>
          <w:rFonts w:asciiTheme="majorHAnsi" w:eastAsiaTheme="majorEastAsia" w:hAnsiTheme="majorHAnsi" w:cstheme="majorHAnsi" w:hint="eastAsia"/>
          <w:b/>
          <w:i/>
          <w:szCs w:val="21"/>
        </w:rPr>
        <w:t xml:space="preserve"> in Georgia:</w:t>
      </w:r>
    </w:p>
    <w:p w:rsidR="00B1333B" w:rsidRDefault="00FF2D26" w:rsidP="004E4BC0">
      <w:pPr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  <w:t>Embassy of Japan in Georgia</w:t>
      </w:r>
    </w:p>
    <w:p w:rsidR="00FF2D26" w:rsidRDefault="00FF2D26" w:rsidP="004E4BC0">
      <w:pPr>
        <w:ind w:leftChars="100" w:left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  <w:t>Address:</w:t>
      </w:r>
      <w:r>
        <w:rPr>
          <w:rFonts w:asciiTheme="majorHAnsi" w:eastAsiaTheme="majorEastAsia" w:hAnsiTheme="majorHAnsi" w:cstheme="majorHAnsi" w:hint="eastAsia"/>
          <w:szCs w:val="21"/>
        </w:rPr>
        <w:tab/>
      </w:r>
      <w:r w:rsidRPr="00FE3C21">
        <w:rPr>
          <w:rFonts w:asciiTheme="majorHAnsi" w:eastAsiaTheme="majorEastAsia" w:hAnsiTheme="majorHAnsi" w:cstheme="majorHAnsi"/>
          <w:szCs w:val="21"/>
        </w:rPr>
        <w:t>7D</w:t>
      </w:r>
      <w:r>
        <w:rPr>
          <w:rFonts w:asciiTheme="majorHAnsi" w:eastAsiaTheme="majorEastAsia" w:hAnsiTheme="majorHAnsi" w:cstheme="majorHAnsi" w:hint="eastAsia"/>
          <w:szCs w:val="21"/>
        </w:rPr>
        <w:t>,</w:t>
      </w:r>
      <w:r w:rsidRPr="00FE3C21">
        <w:rPr>
          <w:rFonts w:asciiTheme="majorHAnsi" w:eastAsiaTheme="majorEastAsia" w:hAnsiTheme="majorHAnsi" w:cstheme="majorHAnsi"/>
          <w:szCs w:val="21"/>
        </w:rPr>
        <w:t xml:space="preserve"> </w:t>
      </w:r>
      <w:proofErr w:type="spellStart"/>
      <w:r w:rsidRPr="00FE3C21">
        <w:rPr>
          <w:rFonts w:asciiTheme="majorHAnsi" w:eastAsiaTheme="majorEastAsia" w:hAnsiTheme="majorHAnsi" w:cstheme="majorHAnsi"/>
          <w:szCs w:val="21"/>
        </w:rPr>
        <w:t>Krtsanisi</w:t>
      </w:r>
      <w:proofErr w:type="spellEnd"/>
      <w:r w:rsidRPr="00FE3C21">
        <w:rPr>
          <w:rFonts w:asciiTheme="majorHAnsi" w:eastAsiaTheme="majorEastAsia" w:hAnsiTheme="majorHAnsi" w:cstheme="majorHAnsi"/>
          <w:szCs w:val="21"/>
        </w:rPr>
        <w:t xml:space="preserve"> Street, Tbilisi</w:t>
      </w:r>
      <w:r>
        <w:rPr>
          <w:rFonts w:asciiTheme="majorHAnsi" w:eastAsiaTheme="majorEastAsia" w:hAnsiTheme="majorHAnsi" w:cstheme="majorHAnsi" w:hint="eastAsia"/>
          <w:szCs w:val="21"/>
        </w:rPr>
        <w:t>,</w:t>
      </w:r>
      <w:r w:rsidRPr="00FE3C21">
        <w:rPr>
          <w:rFonts w:asciiTheme="majorHAnsi" w:eastAsiaTheme="majorEastAsia" w:hAnsiTheme="majorHAnsi" w:cstheme="majorHAnsi"/>
          <w:szCs w:val="21"/>
        </w:rPr>
        <w:t xml:space="preserve"> 0114</w:t>
      </w:r>
      <w:r>
        <w:rPr>
          <w:rFonts w:asciiTheme="majorHAnsi" w:eastAsiaTheme="majorEastAsia" w:hAnsiTheme="majorHAnsi" w:cstheme="majorHAnsi" w:hint="eastAsia"/>
          <w:szCs w:val="21"/>
        </w:rPr>
        <w:t>,</w:t>
      </w:r>
      <w:r w:rsidRPr="00FE3C21">
        <w:rPr>
          <w:rFonts w:asciiTheme="majorHAnsi" w:eastAsiaTheme="majorEastAsia" w:hAnsiTheme="majorHAnsi" w:cstheme="majorHAnsi"/>
          <w:szCs w:val="21"/>
        </w:rPr>
        <w:t xml:space="preserve"> Georgia</w:t>
      </w:r>
    </w:p>
    <w:p w:rsidR="00FF2D26" w:rsidRDefault="00FF2D26" w:rsidP="004E4BC0">
      <w:pPr>
        <w:ind w:leftChars="100" w:left="210"/>
        <w:rPr>
          <w:rFonts w:asciiTheme="majorHAnsi" w:eastAsiaTheme="majorEastAsia" w:hAnsiTheme="majorHAnsi" w:cstheme="majorHAnsi"/>
          <w:szCs w:val="21"/>
        </w:rPr>
      </w:pPr>
      <w:r>
        <w:rPr>
          <w:rFonts w:asciiTheme="majorHAnsi" w:eastAsiaTheme="majorEastAsia" w:hAnsiTheme="majorHAnsi" w:cstheme="majorHAnsi" w:hint="eastAsia"/>
          <w:szCs w:val="21"/>
        </w:rPr>
        <w:tab/>
        <w:t>Tel: (+</w:t>
      </w:r>
      <w:r w:rsidRPr="00FE3C21">
        <w:rPr>
          <w:rFonts w:asciiTheme="majorHAnsi" w:eastAsiaTheme="majorEastAsia" w:hAnsiTheme="majorHAnsi" w:cstheme="majorHAnsi"/>
          <w:szCs w:val="21"/>
        </w:rPr>
        <w:t>995-32</w:t>
      </w:r>
      <w:r>
        <w:rPr>
          <w:rFonts w:asciiTheme="majorHAnsi" w:eastAsiaTheme="majorEastAsia" w:hAnsiTheme="majorHAnsi" w:cstheme="majorHAnsi" w:hint="eastAsia"/>
          <w:szCs w:val="21"/>
        </w:rPr>
        <w:t xml:space="preserve">) </w:t>
      </w:r>
      <w:r>
        <w:rPr>
          <w:rFonts w:asciiTheme="majorHAnsi" w:eastAsiaTheme="majorEastAsia" w:hAnsiTheme="majorEastAsia" w:cstheme="majorHAnsi" w:hint="eastAsia"/>
          <w:szCs w:val="21"/>
        </w:rPr>
        <w:t>2</w:t>
      </w:r>
      <w:r w:rsidRPr="00FE3C21">
        <w:rPr>
          <w:rFonts w:asciiTheme="majorHAnsi" w:eastAsiaTheme="majorEastAsia" w:hAnsiTheme="majorHAnsi" w:cstheme="majorHAnsi"/>
          <w:szCs w:val="21"/>
        </w:rPr>
        <w:t>75-2111</w:t>
      </w:r>
    </w:p>
    <w:p w:rsidR="00FF2D26" w:rsidRPr="00FE3C21" w:rsidRDefault="00FF2D26" w:rsidP="004E4BC0">
      <w:pPr>
        <w:ind w:leftChars="100" w:left="210" w:firstLine="630"/>
        <w:rPr>
          <w:rFonts w:asciiTheme="majorHAnsi" w:eastAsiaTheme="majorEastAsia" w:hAnsiTheme="majorHAnsi" w:cstheme="majorHAnsi"/>
          <w:szCs w:val="21"/>
        </w:rPr>
      </w:pPr>
      <w:r w:rsidRPr="00FE3C21">
        <w:rPr>
          <w:rFonts w:asciiTheme="majorHAnsi" w:eastAsiaTheme="majorEastAsia" w:hAnsiTheme="majorHAnsi" w:cstheme="majorHAnsi"/>
          <w:szCs w:val="21"/>
        </w:rPr>
        <w:t>Fax</w:t>
      </w:r>
      <w:r>
        <w:rPr>
          <w:rFonts w:asciiTheme="majorHAnsi" w:eastAsiaTheme="majorEastAsia" w:hAnsiTheme="majorHAnsi" w:cstheme="majorHAnsi"/>
          <w:szCs w:val="21"/>
        </w:rPr>
        <w:t>: (+</w:t>
      </w:r>
      <w:r w:rsidRPr="00FE3C21">
        <w:rPr>
          <w:rFonts w:asciiTheme="majorHAnsi" w:eastAsiaTheme="majorEastAsia" w:hAnsiTheme="majorHAnsi" w:cstheme="majorHAnsi"/>
          <w:szCs w:val="21"/>
        </w:rPr>
        <w:t>995-32</w:t>
      </w:r>
      <w:r>
        <w:rPr>
          <w:rFonts w:asciiTheme="majorHAnsi" w:eastAsiaTheme="majorEastAsia" w:hAnsiTheme="majorHAnsi" w:cstheme="majorHAnsi" w:hint="eastAsia"/>
          <w:szCs w:val="21"/>
        </w:rPr>
        <w:t xml:space="preserve">) </w:t>
      </w:r>
      <w:r>
        <w:rPr>
          <w:rFonts w:asciiTheme="majorHAnsi" w:eastAsiaTheme="majorEastAsia" w:hAnsiTheme="majorEastAsia" w:cstheme="majorHAnsi" w:hint="eastAsia"/>
          <w:szCs w:val="21"/>
        </w:rPr>
        <w:t>2</w:t>
      </w:r>
      <w:r w:rsidRPr="00FE3C21">
        <w:rPr>
          <w:rFonts w:asciiTheme="majorHAnsi" w:eastAsiaTheme="majorEastAsia" w:hAnsiTheme="majorHAnsi" w:cstheme="majorHAnsi"/>
          <w:szCs w:val="21"/>
        </w:rPr>
        <w:t>75-2112</w:t>
      </w:r>
    </w:p>
    <w:p w:rsidR="00307018" w:rsidRDefault="00307018" w:rsidP="004E4BC0">
      <w:pPr>
        <w:ind w:leftChars="100" w:left="210"/>
        <w:rPr>
          <w:rFonts w:asciiTheme="majorHAnsi" w:eastAsiaTheme="majorEastAsia" w:hAnsiTheme="majorHAnsi" w:cstheme="majorHAnsi"/>
          <w:szCs w:val="21"/>
        </w:rPr>
      </w:pPr>
    </w:p>
    <w:p w:rsidR="00A25DEC" w:rsidRPr="00F67AAA" w:rsidRDefault="00F67AAA" w:rsidP="004E4BC0">
      <w:pPr>
        <w:rPr>
          <w:rFonts w:asciiTheme="majorHAnsi" w:eastAsiaTheme="majorEastAsia" w:hAnsiTheme="majorEastAsia" w:cstheme="majorHAnsi"/>
          <w:szCs w:val="21"/>
          <w:u w:val="single"/>
        </w:rPr>
      </w:pPr>
      <w:r w:rsidRPr="00F67AAA">
        <w:rPr>
          <w:rFonts w:asciiTheme="majorHAnsi" w:eastAsiaTheme="majorEastAsia" w:hAnsiTheme="majorHAnsi" w:cstheme="majorHAnsi" w:hint="eastAsia"/>
          <w:b/>
          <w:szCs w:val="21"/>
          <w:u w:val="single"/>
        </w:rPr>
        <w:t>4. Procedure f</w:t>
      </w:r>
      <w:r w:rsidR="00506BED">
        <w:rPr>
          <w:rFonts w:asciiTheme="majorHAnsi" w:eastAsiaTheme="majorEastAsia" w:hAnsiTheme="majorHAnsi" w:cstheme="majorHAnsi"/>
          <w:b/>
          <w:szCs w:val="21"/>
          <w:u w:val="single"/>
        </w:rPr>
        <w:t>or the</w:t>
      </w:r>
      <w:r w:rsidRPr="00F67AAA">
        <w:rPr>
          <w:rFonts w:asciiTheme="majorHAnsi" w:eastAsiaTheme="majorEastAsia" w:hAnsiTheme="majorHAnsi" w:cstheme="majorHAnsi" w:hint="eastAsia"/>
          <w:b/>
          <w:szCs w:val="21"/>
          <w:u w:val="single"/>
        </w:rPr>
        <w:t xml:space="preserve"> approval</w:t>
      </w:r>
    </w:p>
    <w:p w:rsidR="009B79BB" w:rsidRDefault="00A25DEC" w:rsidP="004E4BC0">
      <w:pPr>
        <w:pStyle w:val="ListParagraph"/>
        <w:numPr>
          <w:ilvl w:val="0"/>
          <w:numId w:val="7"/>
        </w:numPr>
        <w:ind w:leftChars="0"/>
        <w:rPr>
          <w:rFonts w:asciiTheme="majorHAnsi" w:eastAsiaTheme="majorEastAsia" w:hAnsiTheme="majorEastAsia" w:cstheme="majorHAnsi"/>
          <w:szCs w:val="21"/>
        </w:rPr>
      </w:pP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The Embassy which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will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receive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such an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>application (Japanese Embassy in Georgia or Georgian Embassy in Japan)</w:t>
      </w:r>
      <w:r w:rsidR="00666F05">
        <w:rPr>
          <w:rFonts w:asciiTheme="majorHAnsi" w:eastAsiaTheme="majorEastAsia" w:hAnsiTheme="majorEastAsia" w:cstheme="majorHAnsi"/>
          <w:szCs w:val="21"/>
        </w:rPr>
        <w:t>, will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review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the application based on the General Guidelines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described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in </w:t>
      </w:r>
      <w:r w:rsidR="00666F05">
        <w:rPr>
          <w:rFonts w:asciiTheme="majorHAnsi" w:eastAsiaTheme="majorEastAsia" w:hAnsiTheme="majorEastAsia" w:cstheme="majorHAnsi"/>
          <w:szCs w:val="21"/>
        </w:rPr>
        <w:t>p.</w:t>
      </w:r>
      <w:r w:rsidRPr="009B79BB">
        <w:rPr>
          <w:rFonts w:asciiTheme="majorHAnsi" w:eastAsiaTheme="majorEastAsia" w:hAnsiTheme="majorEastAsia" w:cstheme="majorHAnsi" w:hint="eastAsia"/>
          <w:szCs w:val="21"/>
        </w:rPr>
        <w:t>1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 a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bove. </w:t>
      </w:r>
      <w:r w:rsidR="0072372F">
        <w:rPr>
          <w:rFonts w:asciiTheme="majorHAnsi" w:eastAsiaTheme="majorEastAsia" w:hAnsiTheme="majorEastAsia" w:cstheme="majorHAnsi" w:hint="eastAsia"/>
          <w:szCs w:val="21"/>
        </w:rPr>
        <w:t xml:space="preserve">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If </w:t>
      </w:r>
      <w:r w:rsidRPr="009B79BB">
        <w:rPr>
          <w:rFonts w:asciiTheme="majorHAnsi" w:eastAsiaTheme="majorEastAsia" w:hAnsiTheme="majorEastAsia" w:cstheme="majorHAnsi"/>
          <w:szCs w:val="21"/>
        </w:rPr>
        <w:t>necessary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,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the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Embassy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would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consult with the </w:t>
      </w:r>
      <w:r w:rsidRPr="009B79BB">
        <w:rPr>
          <w:rFonts w:asciiTheme="majorHAnsi" w:eastAsiaTheme="majorEastAsia" w:hAnsiTheme="majorEastAsia" w:cstheme="majorHAnsi"/>
          <w:szCs w:val="21"/>
        </w:rPr>
        <w:t>Government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 of the other country.</w:t>
      </w:r>
    </w:p>
    <w:p w:rsidR="009B79BB" w:rsidRDefault="00A25DEC" w:rsidP="004E4BC0">
      <w:pPr>
        <w:pStyle w:val="ListParagraph"/>
        <w:numPr>
          <w:ilvl w:val="0"/>
          <w:numId w:val="7"/>
        </w:numPr>
        <w:ind w:leftChars="0"/>
        <w:rPr>
          <w:rFonts w:asciiTheme="majorHAnsi" w:eastAsiaTheme="majorEastAsia" w:hAnsiTheme="majorEastAsia" w:cstheme="majorHAnsi"/>
          <w:szCs w:val="21"/>
        </w:rPr>
      </w:pP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The Embassy, after </w:t>
      </w:r>
      <w:r w:rsidR="00666F05">
        <w:rPr>
          <w:rFonts w:asciiTheme="majorHAnsi" w:eastAsiaTheme="majorEastAsia" w:hAnsiTheme="majorEastAsia" w:cstheme="majorHAnsi"/>
          <w:szCs w:val="21"/>
        </w:rPr>
        <w:t>such review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,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will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report the result to the applicant in a written form. </w:t>
      </w:r>
      <w:r w:rsidR="00B61511">
        <w:rPr>
          <w:rFonts w:asciiTheme="majorHAnsi" w:eastAsiaTheme="majorEastAsia" w:hAnsiTheme="majorEastAsia" w:cstheme="majorHAnsi"/>
          <w:szCs w:val="21"/>
        </w:rPr>
        <w:t xml:space="preserve">For the approved event 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the Embassy </w:t>
      </w:r>
      <w:r w:rsidR="00666F05">
        <w:rPr>
          <w:rFonts w:asciiTheme="majorHAnsi" w:eastAsiaTheme="majorEastAsia" w:hAnsiTheme="majorEastAsia" w:cstheme="majorHAnsi"/>
          <w:szCs w:val="21"/>
        </w:rPr>
        <w:t xml:space="preserve">would </w:t>
      </w:r>
      <w:r w:rsidR="00B61511">
        <w:rPr>
          <w:rFonts w:asciiTheme="majorHAnsi" w:eastAsiaTheme="majorEastAsia" w:hAnsiTheme="majorEastAsia" w:cstheme="majorHAnsi"/>
          <w:szCs w:val="21"/>
        </w:rPr>
        <w:t xml:space="preserve">also </w:t>
      </w:r>
      <w:r w:rsidR="00666F05">
        <w:rPr>
          <w:rFonts w:asciiTheme="majorHAnsi" w:eastAsiaTheme="majorEastAsia" w:hAnsiTheme="majorEastAsia" w:cstheme="majorHAnsi"/>
          <w:szCs w:val="21"/>
        </w:rPr>
        <w:t>s</w:t>
      </w:r>
      <w:r w:rsidR="00F67AAA" w:rsidRPr="009B79BB">
        <w:rPr>
          <w:rFonts w:asciiTheme="majorHAnsi" w:eastAsiaTheme="majorEastAsia" w:hAnsiTheme="majorEastAsia" w:cstheme="majorHAnsi" w:hint="eastAsia"/>
          <w:szCs w:val="21"/>
        </w:rPr>
        <w:t xml:space="preserve">end the electronic data of the Logo-mark to the applicant and publish the outline of </w:t>
      </w:r>
      <w:r w:rsidR="00B61511">
        <w:rPr>
          <w:rFonts w:asciiTheme="majorHAnsi" w:eastAsiaTheme="majorEastAsia" w:hAnsiTheme="majorEastAsia" w:cstheme="majorHAnsi"/>
          <w:szCs w:val="21"/>
        </w:rPr>
        <w:t xml:space="preserve">such </w:t>
      </w:r>
      <w:r w:rsidR="00F67AAA" w:rsidRPr="009B79BB">
        <w:rPr>
          <w:rFonts w:asciiTheme="majorHAnsi" w:eastAsiaTheme="majorEastAsia" w:hAnsiTheme="majorEastAsia" w:cstheme="majorHAnsi" w:hint="eastAsia"/>
          <w:szCs w:val="21"/>
        </w:rPr>
        <w:t>event on the Embassy</w:t>
      </w:r>
      <w:r w:rsidR="009B79BB">
        <w:rPr>
          <w:rFonts w:asciiTheme="majorHAnsi" w:eastAsiaTheme="majorEastAsia" w:hAnsiTheme="majorEastAsia" w:cstheme="majorHAnsi" w:hint="eastAsia"/>
          <w:szCs w:val="21"/>
        </w:rPr>
        <w:t>`</w:t>
      </w:r>
      <w:r w:rsidR="00F67AAA" w:rsidRPr="009B79BB">
        <w:rPr>
          <w:rFonts w:asciiTheme="majorHAnsi" w:eastAsiaTheme="majorEastAsia" w:hAnsiTheme="majorEastAsia" w:cstheme="majorHAnsi" w:hint="eastAsia"/>
          <w:szCs w:val="21"/>
        </w:rPr>
        <w:t xml:space="preserve">s </w:t>
      </w:r>
      <w:r w:rsidR="0072372F">
        <w:rPr>
          <w:rFonts w:asciiTheme="majorHAnsi" w:eastAsiaTheme="majorEastAsia" w:hAnsiTheme="majorEastAsia" w:cstheme="majorHAnsi" w:hint="eastAsia"/>
          <w:szCs w:val="21"/>
        </w:rPr>
        <w:t>website</w:t>
      </w:r>
      <w:r w:rsidR="00F67AAA" w:rsidRPr="003172E7">
        <w:rPr>
          <w:rFonts w:asciiTheme="majorHAnsi" w:eastAsiaTheme="majorEastAsia" w:hAnsiTheme="majorEastAsia" w:cstheme="majorHAnsi" w:hint="eastAsia"/>
          <w:szCs w:val="21"/>
        </w:rPr>
        <w:t>.</w:t>
      </w:r>
      <w:r w:rsidRPr="009B79BB">
        <w:rPr>
          <w:rFonts w:asciiTheme="majorHAnsi" w:eastAsiaTheme="majorEastAsia" w:hAnsiTheme="majorEastAsia" w:cstheme="majorHAnsi" w:hint="eastAsia"/>
          <w:szCs w:val="21"/>
        </w:rPr>
        <w:t xml:space="preserve"> </w:t>
      </w:r>
    </w:p>
    <w:p w:rsidR="00B92143" w:rsidRDefault="00B92143" w:rsidP="00B92143">
      <w:pPr>
        <w:pStyle w:val="ListParagraph"/>
        <w:ind w:leftChars="0" w:left="420"/>
        <w:rPr>
          <w:rFonts w:asciiTheme="majorHAnsi" w:eastAsiaTheme="majorEastAsia" w:hAnsiTheme="majorEastAsia" w:cstheme="majorHAnsi"/>
          <w:szCs w:val="21"/>
        </w:rPr>
      </w:pPr>
    </w:p>
    <w:p w:rsidR="002E13ED" w:rsidRDefault="002E13ED" w:rsidP="00B92143">
      <w:pPr>
        <w:pStyle w:val="ListParagraph"/>
        <w:ind w:leftChars="0" w:left="420"/>
        <w:rPr>
          <w:rFonts w:asciiTheme="majorHAnsi" w:eastAsiaTheme="majorEastAsia" w:hAnsiTheme="majorEastAsia" w:cstheme="majorHAnsi"/>
          <w:szCs w:val="21"/>
        </w:rPr>
      </w:pPr>
    </w:p>
    <w:p w:rsidR="00B92143" w:rsidRPr="004E4BC0" w:rsidRDefault="00B92143" w:rsidP="00B92143">
      <w:pPr>
        <w:pStyle w:val="ListParagraph"/>
        <w:ind w:leftChars="0" w:left="420"/>
        <w:jc w:val="center"/>
        <w:rPr>
          <w:rFonts w:asciiTheme="majorHAnsi" w:eastAsiaTheme="majorEastAsia" w:hAnsiTheme="majorEastAsia" w:cstheme="majorHAnsi"/>
          <w:szCs w:val="21"/>
        </w:rPr>
      </w:pPr>
      <w:r>
        <w:rPr>
          <w:rFonts w:asciiTheme="majorHAnsi" w:eastAsiaTheme="majorEastAsia" w:hAnsiTheme="majorEastAsia" w:cstheme="majorHAnsi" w:hint="eastAsia"/>
          <w:szCs w:val="21"/>
        </w:rPr>
        <w:t>---o---</w:t>
      </w:r>
    </w:p>
    <w:sectPr w:rsidR="00B92143" w:rsidRPr="004E4BC0" w:rsidSect="00BD6CEC">
      <w:pgSz w:w="11906" w:h="16838" w:code="9"/>
      <w:pgMar w:top="1418" w:right="130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0C5" w:rsidRDefault="00FC00C5" w:rsidP="00527E48">
      <w:r>
        <w:separator/>
      </w:r>
    </w:p>
  </w:endnote>
  <w:endnote w:type="continuationSeparator" w:id="0">
    <w:p w:rsidR="00FC00C5" w:rsidRDefault="00FC00C5" w:rsidP="00527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0C5" w:rsidRDefault="00FC00C5" w:rsidP="00527E48">
      <w:r>
        <w:separator/>
      </w:r>
    </w:p>
  </w:footnote>
  <w:footnote w:type="continuationSeparator" w:id="0">
    <w:p w:rsidR="00FC00C5" w:rsidRDefault="00FC00C5" w:rsidP="00527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5"/>
    <w:multiLevelType w:val="hybridMultilevel"/>
    <w:tmpl w:val="92C2ADAC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4915C3"/>
    <w:multiLevelType w:val="hybridMultilevel"/>
    <w:tmpl w:val="A37C63C8"/>
    <w:lvl w:ilvl="0" w:tplc="5FD27D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733DF5"/>
    <w:multiLevelType w:val="hybridMultilevel"/>
    <w:tmpl w:val="679C2E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88549D"/>
    <w:multiLevelType w:val="hybridMultilevel"/>
    <w:tmpl w:val="92C2ADAC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0B93CED"/>
    <w:multiLevelType w:val="hybridMultilevel"/>
    <w:tmpl w:val="2FDC7B64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AB24426"/>
    <w:multiLevelType w:val="hybridMultilevel"/>
    <w:tmpl w:val="9A3EB78E"/>
    <w:lvl w:ilvl="0" w:tplc="CA501E3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90A7133"/>
    <w:multiLevelType w:val="hybridMultilevel"/>
    <w:tmpl w:val="0C265BA4"/>
    <w:lvl w:ilvl="0" w:tplc="CA501E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133"/>
    <w:rsid w:val="00002D69"/>
    <w:rsid w:val="00021D65"/>
    <w:rsid w:val="00060FA1"/>
    <w:rsid w:val="000934D6"/>
    <w:rsid w:val="000A316D"/>
    <w:rsid w:val="001077EE"/>
    <w:rsid w:val="001169A7"/>
    <w:rsid w:val="00124C9E"/>
    <w:rsid w:val="00135A55"/>
    <w:rsid w:val="001841FC"/>
    <w:rsid w:val="001C24FD"/>
    <w:rsid w:val="001E641C"/>
    <w:rsid w:val="002205B4"/>
    <w:rsid w:val="00234EE3"/>
    <w:rsid w:val="002530FA"/>
    <w:rsid w:val="00261E25"/>
    <w:rsid w:val="00262FE1"/>
    <w:rsid w:val="0028016B"/>
    <w:rsid w:val="00293090"/>
    <w:rsid w:val="002931D9"/>
    <w:rsid w:val="002E13ED"/>
    <w:rsid w:val="00307018"/>
    <w:rsid w:val="003172E7"/>
    <w:rsid w:val="0033023B"/>
    <w:rsid w:val="00331190"/>
    <w:rsid w:val="00333090"/>
    <w:rsid w:val="00350FED"/>
    <w:rsid w:val="00362321"/>
    <w:rsid w:val="003A71A1"/>
    <w:rsid w:val="003B3DDA"/>
    <w:rsid w:val="003B44FB"/>
    <w:rsid w:val="003C6F9E"/>
    <w:rsid w:val="003F6E21"/>
    <w:rsid w:val="00403551"/>
    <w:rsid w:val="00404701"/>
    <w:rsid w:val="004300EE"/>
    <w:rsid w:val="00435E18"/>
    <w:rsid w:val="004722CE"/>
    <w:rsid w:val="004848C2"/>
    <w:rsid w:val="004A21FB"/>
    <w:rsid w:val="004A2A54"/>
    <w:rsid w:val="004C7133"/>
    <w:rsid w:val="004E4BC0"/>
    <w:rsid w:val="00506BED"/>
    <w:rsid w:val="00527E48"/>
    <w:rsid w:val="00537B99"/>
    <w:rsid w:val="00556ABF"/>
    <w:rsid w:val="0059269C"/>
    <w:rsid w:val="005A2557"/>
    <w:rsid w:val="005A2CF5"/>
    <w:rsid w:val="005A7E3C"/>
    <w:rsid w:val="005F7E4C"/>
    <w:rsid w:val="00622D74"/>
    <w:rsid w:val="0062606D"/>
    <w:rsid w:val="00654FE7"/>
    <w:rsid w:val="00665839"/>
    <w:rsid w:val="00666F05"/>
    <w:rsid w:val="00682820"/>
    <w:rsid w:val="006930A8"/>
    <w:rsid w:val="006B4F97"/>
    <w:rsid w:val="006C1786"/>
    <w:rsid w:val="006C2309"/>
    <w:rsid w:val="006C4448"/>
    <w:rsid w:val="007024DA"/>
    <w:rsid w:val="00713174"/>
    <w:rsid w:val="0072108D"/>
    <w:rsid w:val="0072372F"/>
    <w:rsid w:val="00733398"/>
    <w:rsid w:val="00741521"/>
    <w:rsid w:val="00751776"/>
    <w:rsid w:val="007A1017"/>
    <w:rsid w:val="008050FD"/>
    <w:rsid w:val="008118EF"/>
    <w:rsid w:val="00812E9E"/>
    <w:rsid w:val="00832B06"/>
    <w:rsid w:val="00841D10"/>
    <w:rsid w:val="00850489"/>
    <w:rsid w:val="0087761C"/>
    <w:rsid w:val="00894632"/>
    <w:rsid w:val="008C57EB"/>
    <w:rsid w:val="008E4BCB"/>
    <w:rsid w:val="008F6FA3"/>
    <w:rsid w:val="00932668"/>
    <w:rsid w:val="009412E6"/>
    <w:rsid w:val="009543DF"/>
    <w:rsid w:val="009A0854"/>
    <w:rsid w:val="009B79BB"/>
    <w:rsid w:val="009C6620"/>
    <w:rsid w:val="009D5236"/>
    <w:rsid w:val="009D552C"/>
    <w:rsid w:val="00A23130"/>
    <w:rsid w:val="00A25DEC"/>
    <w:rsid w:val="00A52E53"/>
    <w:rsid w:val="00A55651"/>
    <w:rsid w:val="00A63BFD"/>
    <w:rsid w:val="00AA4744"/>
    <w:rsid w:val="00AC65E8"/>
    <w:rsid w:val="00AE23D1"/>
    <w:rsid w:val="00AE4AC9"/>
    <w:rsid w:val="00B13200"/>
    <w:rsid w:val="00B1333B"/>
    <w:rsid w:val="00B17A42"/>
    <w:rsid w:val="00B34AFC"/>
    <w:rsid w:val="00B41479"/>
    <w:rsid w:val="00B61511"/>
    <w:rsid w:val="00B745C8"/>
    <w:rsid w:val="00B87BAF"/>
    <w:rsid w:val="00B92143"/>
    <w:rsid w:val="00BD0889"/>
    <w:rsid w:val="00BD6CEC"/>
    <w:rsid w:val="00BE4506"/>
    <w:rsid w:val="00C00B70"/>
    <w:rsid w:val="00C07956"/>
    <w:rsid w:val="00C43195"/>
    <w:rsid w:val="00C54D32"/>
    <w:rsid w:val="00C758A1"/>
    <w:rsid w:val="00C83493"/>
    <w:rsid w:val="00CB3BAF"/>
    <w:rsid w:val="00CC4D5B"/>
    <w:rsid w:val="00D05DBD"/>
    <w:rsid w:val="00D21192"/>
    <w:rsid w:val="00D675F4"/>
    <w:rsid w:val="00DA5D0F"/>
    <w:rsid w:val="00DB2ED8"/>
    <w:rsid w:val="00DB77E1"/>
    <w:rsid w:val="00DC54A3"/>
    <w:rsid w:val="00E248E9"/>
    <w:rsid w:val="00E434D9"/>
    <w:rsid w:val="00E52BFB"/>
    <w:rsid w:val="00E61252"/>
    <w:rsid w:val="00E85BE4"/>
    <w:rsid w:val="00E90122"/>
    <w:rsid w:val="00E93A24"/>
    <w:rsid w:val="00E95BB6"/>
    <w:rsid w:val="00ED37E8"/>
    <w:rsid w:val="00F143E5"/>
    <w:rsid w:val="00F21A8C"/>
    <w:rsid w:val="00F24F19"/>
    <w:rsid w:val="00F67A00"/>
    <w:rsid w:val="00F67AAA"/>
    <w:rsid w:val="00FB4612"/>
    <w:rsid w:val="00FC00C5"/>
    <w:rsid w:val="00FE3C21"/>
    <w:rsid w:val="00FE7443"/>
    <w:rsid w:val="00FF0167"/>
    <w:rsid w:val="00FF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F9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71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E48"/>
  </w:style>
  <w:style w:type="paragraph" w:styleId="Footer">
    <w:name w:val="footer"/>
    <w:basedOn w:val="Normal"/>
    <w:link w:val="FooterChar"/>
    <w:uiPriority w:val="99"/>
    <w:semiHidden/>
    <w:unhideWhenUsed/>
    <w:rsid w:val="00527E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E48"/>
  </w:style>
  <w:style w:type="paragraph" w:customStyle="1" w:styleId="example21">
    <w:name w:val="example21"/>
    <w:basedOn w:val="Normal"/>
    <w:rsid w:val="00021D65"/>
    <w:pPr>
      <w:widowControl/>
      <w:spacing w:after="72" w:line="360" w:lineRule="auto"/>
      <w:ind w:left="1122"/>
      <w:jc w:val="left"/>
    </w:pPr>
    <w:rPr>
      <w:rFonts w:ascii="MS PGothic" w:eastAsia="MS PGothic" w:hAnsi="MS PGothic" w:cs="MS PGothic"/>
      <w:kern w:val="0"/>
      <w:sz w:val="19"/>
      <w:szCs w:val="19"/>
    </w:rPr>
  </w:style>
  <w:style w:type="paragraph" w:customStyle="1" w:styleId="example11">
    <w:name w:val="example11"/>
    <w:basedOn w:val="Normal"/>
    <w:rsid w:val="00021D65"/>
    <w:pPr>
      <w:widowControl/>
      <w:spacing w:after="72" w:line="360" w:lineRule="auto"/>
      <w:ind w:left="748"/>
      <w:jc w:val="left"/>
    </w:pPr>
    <w:rPr>
      <w:rFonts w:ascii="MS PGothic" w:eastAsia="MS PGothic" w:hAnsi="MS PGothic" w:cs="MS PGothic"/>
      <w:kern w:val="0"/>
      <w:sz w:val="22"/>
    </w:rPr>
  </w:style>
  <w:style w:type="character" w:customStyle="1" w:styleId="ru2">
    <w:name w:val="ru2"/>
    <w:basedOn w:val="DefaultParagraphFont"/>
    <w:rsid w:val="00021D65"/>
  </w:style>
  <w:style w:type="paragraph" w:styleId="ListParagraph">
    <w:name w:val="List Paragraph"/>
    <w:basedOn w:val="Normal"/>
    <w:uiPriority w:val="34"/>
    <w:qFormat/>
    <w:rsid w:val="00F67AAA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69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69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87E46-0D05-4B3A-9CFB-DDB6FC595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D02154</cp:lastModifiedBy>
  <cp:revision>35</cp:revision>
  <cp:lastPrinted>2011-12-21T08:44:00Z</cp:lastPrinted>
  <dcterms:created xsi:type="dcterms:W3CDTF">2011-12-19T13:40:00Z</dcterms:created>
  <dcterms:modified xsi:type="dcterms:W3CDTF">2011-12-22T08:07:00Z</dcterms:modified>
</cp:coreProperties>
</file>